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EA6F" w14:textId="5BF7FB41" w:rsidR="00DC264F" w:rsidRPr="00AE2279" w:rsidRDefault="0005783A" w:rsidP="00AE2279">
      <w:pPr>
        <w:pStyle w:val="berschrift1"/>
        <w:spacing w:before="0"/>
        <w:jc w:val="left"/>
        <w:rPr>
          <w:sz w:val="32"/>
          <w:szCs w:val="24"/>
          <w:lang w:val="en-GB"/>
        </w:rPr>
      </w:pPr>
      <w:r w:rsidRPr="0044585C">
        <w:rPr>
          <w:lang w:val="en-GB"/>
        </w:rPr>
        <w:t>S</w:t>
      </w:r>
      <w:r w:rsidR="00201DEB" w:rsidRPr="0044585C">
        <w:rPr>
          <w:lang w:val="en-GB"/>
        </w:rPr>
        <w:t>elf-</w:t>
      </w:r>
      <w:r w:rsidR="0047227F">
        <w:rPr>
          <w:lang w:val="en-GB"/>
        </w:rPr>
        <w:t>C</w:t>
      </w:r>
      <w:r w:rsidR="00201DEB" w:rsidRPr="0044585C">
        <w:rPr>
          <w:lang w:val="en-GB"/>
        </w:rPr>
        <w:t xml:space="preserve">ertification </w:t>
      </w:r>
      <w:r w:rsidR="0001145B">
        <w:rPr>
          <w:lang w:val="en-GB"/>
        </w:rPr>
        <w:t xml:space="preserve">for </w:t>
      </w:r>
      <w:r w:rsidR="0047227F">
        <w:rPr>
          <w:lang w:val="en-GB"/>
        </w:rPr>
        <w:t>T</w:t>
      </w:r>
      <w:r w:rsidR="0001145B">
        <w:rPr>
          <w:lang w:val="en-GB"/>
        </w:rPr>
        <w:t xml:space="preserve">ax </w:t>
      </w:r>
      <w:r w:rsidR="0047227F">
        <w:rPr>
          <w:lang w:val="en-GB"/>
        </w:rPr>
        <w:t>P</w:t>
      </w:r>
      <w:r w:rsidR="0001145B">
        <w:rPr>
          <w:lang w:val="en-GB"/>
        </w:rPr>
        <w:t>urposes</w:t>
      </w:r>
      <w:r w:rsidR="00741782">
        <w:rPr>
          <w:lang w:val="en-GB"/>
        </w:rPr>
        <w:br/>
      </w:r>
      <w:r w:rsidR="00741782">
        <w:rPr>
          <w:sz w:val="32"/>
          <w:szCs w:val="24"/>
          <w:lang w:val="en-GB"/>
        </w:rPr>
        <w:t>Entities</w:t>
      </w:r>
      <w:r w:rsidR="00923B6F">
        <w:rPr>
          <w:sz w:val="32"/>
          <w:szCs w:val="24"/>
          <w:lang w:val="en-GB"/>
        </w:rPr>
        <w:t xml:space="preserve"> – </w:t>
      </w:r>
      <w:r w:rsidR="00AE2279">
        <w:rPr>
          <w:sz w:val="32"/>
          <w:szCs w:val="24"/>
          <w:lang w:val="en-GB"/>
        </w:rPr>
        <w:t xml:space="preserve">Supplementary Part </w:t>
      </w:r>
      <w:r w:rsidR="00923B6F">
        <w:rPr>
          <w:sz w:val="32"/>
          <w:szCs w:val="24"/>
          <w:lang w:val="en-GB"/>
        </w:rPr>
        <w:t>CARF-Status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4"/>
        <w:gridCol w:w="6803"/>
      </w:tblGrid>
      <w:tr w:rsidR="00D40856" w14:paraId="6042AAF0" w14:textId="77777777" w:rsidTr="00D40856">
        <w:tc>
          <w:tcPr>
            <w:tcW w:w="1985" w:type="dxa"/>
            <w:hideMark/>
          </w:tcPr>
          <w:p w14:paraId="2EEA69A2" w14:textId="77777777" w:rsidR="00D40856" w:rsidRDefault="00D40856">
            <w:pPr>
              <w:spacing w:after="0"/>
              <w:ind w:left="-108"/>
              <w:rPr>
                <w:b/>
                <w:lang w:val="en-US"/>
              </w:rPr>
            </w:pPr>
            <w:r>
              <w:rPr>
                <w:b/>
                <w:lang w:val="en-US"/>
              </w:rPr>
              <w:t>Account no.</w:t>
            </w:r>
          </w:p>
        </w:tc>
        <w:tc>
          <w:tcPr>
            <w:tcW w:w="284" w:type="dxa"/>
          </w:tcPr>
          <w:p w14:paraId="71E3465D" w14:textId="77777777" w:rsidR="00D40856" w:rsidRDefault="00D40856">
            <w:pPr>
              <w:spacing w:after="0"/>
              <w:ind w:left="-108"/>
              <w:rPr>
                <w:b/>
                <w:lang w:val="en-US"/>
              </w:rPr>
            </w:pPr>
          </w:p>
        </w:tc>
        <w:tc>
          <w:tcPr>
            <w:tcW w:w="6803" w:type="dxa"/>
            <w:hideMark/>
          </w:tcPr>
          <w:p w14:paraId="370F47CF" w14:textId="77777777" w:rsidR="00D40856" w:rsidRDefault="00D40856">
            <w:pPr>
              <w:spacing w:after="0"/>
              <w:ind w:left="-108"/>
              <w:rPr>
                <w:b/>
                <w:lang w:val="en-US"/>
              </w:rPr>
            </w:pPr>
            <w:r>
              <w:rPr>
                <w:b/>
                <w:lang w:val="en-US"/>
              </w:rPr>
              <w:t>Client</w:t>
            </w:r>
            <w:r>
              <w:rPr>
                <w:rStyle w:val="Funotenzeichen"/>
                <w:b/>
                <w:lang w:val="en-US"/>
              </w:rPr>
              <w:footnoteReference w:id="1"/>
            </w:r>
          </w:p>
        </w:tc>
      </w:tr>
      <w:tr w:rsidR="00D40856" w14:paraId="0EF81F2A" w14:textId="77777777" w:rsidTr="00D40856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A491C0" w14:textId="53B1EE22" w:rsidR="00D40856" w:rsidRDefault="00D40856">
            <w:pPr>
              <w:spacing w:after="0"/>
              <w:ind w:left="-108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023561">
              <w:rPr>
                <w:lang w:val="en-US"/>
              </w:rPr>
              <w:t> </w:t>
            </w:r>
            <w:r w:rsidR="00023561">
              <w:rPr>
                <w:lang w:val="en-US"/>
              </w:rPr>
              <w:t> </w:t>
            </w:r>
            <w:r w:rsidR="00023561">
              <w:rPr>
                <w:lang w:val="en-US"/>
              </w:rPr>
              <w:t> </w:t>
            </w:r>
            <w:r w:rsidR="00023561">
              <w:rPr>
                <w:lang w:val="en-US"/>
              </w:rPr>
              <w:t> </w:t>
            </w:r>
            <w:r w:rsidR="00023561"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84" w:type="dxa"/>
          </w:tcPr>
          <w:p w14:paraId="5C786769" w14:textId="77777777" w:rsidR="00D40856" w:rsidRDefault="00D40856">
            <w:pPr>
              <w:spacing w:after="0"/>
              <w:ind w:left="-108"/>
              <w:rPr>
                <w:lang w:val="en-US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24204F" w14:textId="77777777" w:rsidR="00D40856" w:rsidRDefault="00D40856">
            <w:pPr>
              <w:spacing w:after="0"/>
              <w:ind w:left="-108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</w:tbl>
    <w:p w14:paraId="5FD04507" w14:textId="77777777" w:rsidR="00201DEB" w:rsidRPr="0044585C" w:rsidRDefault="00201DEB" w:rsidP="00672BB5">
      <w:pPr>
        <w:pStyle w:val="StandardWeb"/>
        <w:numPr>
          <w:ilvl w:val="0"/>
          <w:numId w:val="11"/>
        </w:numPr>
        <w:shd w:val="clear" w:color="auto" w:fill="D9D9D9" w:themeFill="background1" w:themeFillShade="D9"/>
        <w:spacing w:before="240" w:beforeAutospacing="0" w:after="0" w:afterAutospacing="0"/>
        <w:ind w:left="425" w:hanging="425"/>
        <w:jc w:val="both"/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</w:pPr>
      <w:r w:rsidRPr="0044585C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Instructions</w:t>
      </w:r>
    </w:p>
    <w:p w14:paraId="386AC169" w14:textId="3F82EFDB" w:rsidR="00206720" w:rsidRDefault="0044585C" w:rsidP="00206720">
      <w:pPr>
        <w:rPr>
          <w:iCs/>
          <w:lang w:val="en-GB"/>
        </w:rPr>
      </w:pPr>
      <w:r w:rsidRPr="0044585C">
        <w:rPr>
          <w:lang w:val="en-GB"/>
        </w:rPr>
        <w:t>Based on</w:t>
      </w:r>
      <w:r w:rsidR="002C4BB5" w:rsidRPr="0044585C">
        <w:rPr>
          <w:lang w:val="en-GB"/>
        </w:rPr>
        <w:t xml:space="preserve"> </w:t>
      </w:r>
      <w:r w:rsidR="0005783A" w:rsidRPr="0044585C">
        <w:rPr>
          <w:lang w:val="en-GB"/>
        </w:rPr>
        <w:t>international and national statutory</w:t>
      </w:r>
      <w:r w:rsidR="002C4BB5" w:rsidRPr="0044585C">
        <w:rPr>
          <w:lang w:val="en-GB"/>
        </w:rPr>
        <w:t xml:space="preserve"> provisions in connection with the Automatic Exchange of Information </w:t>
      </w:r>
      <w:r w:rsidR="001675F9">
        <w:rPr>
          <w:lang w:val="en-GB"/>
        </w:rPr>
        <w:t>in Tax Purposes in Tax Matters concerning Crypto Assets (Crypto Asset Reporting Framework [CARF]</w:t>
      </w:r>
      <w:r w:rsidR="002C4BB5" w:rsidRPr="0044585C">
        <w:rPr>
          <w:lang w:val="en-GB"/>
        </w:rPr>
        <w:t>, Kaiser Partner Privatbank AG (</w:t>
      </w:r>
      <w:r w:rsidRPr="0044585C">
        <w:rPr>
          <w:lang w:val="en-GB"/>
        </w:rPr>
        <w:t>"Bank"</w:t>
      </w:r>
      <w:r w:rsidR="002C4BB5" w:rsidRPr="0044585C">
        <w:rPr>
          <w:lang w:val="en-GB"/>
        </w:rPr>
        <w:t xml:space="preserve">) is obliged to obtain the following information from the </w:t>
      </w:r>
      <w:r w:rsidR="00375EDD">
        <w:rPr>
          <w:lang w:val="en-GB"/>
        </w:rPr>
        <w:t>C</w:t>
      </w:r>
      <w:r w:rsidRPr="0044585C">
        <w:rPr>
          <w:lang w:val="en-GB"/>
        </w:rPr>
        <w:t>lient</w:t>
      </w:r>
      <w:r w:rsidR="0005783A" w:rsidRPr="0044585C">
        <w:rPr>
          <w:lang w:val="en-GB"/>
        </w:rPr>
        <w:t>.</w:t>
      </w:r>
      <w:r w:rsidR="00B9050D">
        <w:rPr>
          <w:lang w:val="en-GB"/>
        </w:rPr>
        <w:t xml:space="preserve"> </w:t>
      </w:r>
      <w:r w:rsidR="002C4BB5" w:rsidRPr="00BC7384">
        <w:rPr>
          <w:iCs/>
          <w:lang w:val="en-GB"/>
        </w:rPr>
        <w:t xml:space="preserve">The </w:t>
      </w:r>
      <w:r w:rsidR="00B9050D">
        <w:rPr>
          <w:iCs/>
          <w:lang w:val="en-GB"/>
        </w:rPr>
        <w:t>C</w:t>
      </w:r>
      <w:r w:rsidRPr="00BC7384">
        <w:rPr>
          <w:iCs/>
          <w:lang w:val="en-GB"/>
        </w:rPr>
        <w:t>lient</w:t>
      </w:r>
      <w:r w:rsidR="002C4BB5" w:rsidRPr="00BC7384">
        <w:rPr>
          <w:iCs/>
          <w:lang w:val="en-GB"/>
        </w:rPr>
        <w:t xml:space="preserve"> is obliged to </w:t>
      </w:r>
      <w:r w:rsidR="009C5FD9">
        <w:rPr>
          <w:iCs/>
          <w:lang w:val="en-GB"/>
        </w:rPr>
        <w:t>provide the necessary information, including any changes to it on a timely basis.</w:t>
      </w:r>
    </w:p>
    <w:p w14:paraId="1B476B60" w14:textId="2163A607" w:rsidR="00206720" w:rsidRPr="009C5FD9" w:rsidRDefault="009C5FD9" w:rsidP="00206720">
      <w:pPr>
        <w:rPr>
          <w:lang w:val="en-GB"/>
        </w:rPr>
      </w:pPr>
      <w:r w:rsidRPr="00BC7384">
        <w:rPr>
          <w:lang w:val="en-GB"/>
        </w:rPr>
        <w:t xml:space="preserve">Unless the </w:t>
      </w:r>
      <w:r w:rsidR="00B9050D">
        <w:rPr>
          <w:lang w:val="en-GB"/>
        </w:rPr>
        <w:t>C</w:t>
      </w:r>
      <w:r>
        <w:rPr>
          <w:lang w:val="en-GB"/>
        </w:rPr>
        <w:t>lient</w:t>
      </w:r>
      <w:r w:rsidRPr="00BC7384">
        <w:rPr>
          <w:lang w:val="en-GB"/>
        </w:rPr>
        <w:t xml:space="preserve"> states otherwise, the information contained in this form becomes, as from the date of signature, effective for the current reporting period.</w:t>
      </w:r>
    </w:p>
    <w:p w14:paraId="7C3E28AB" w14:textId="1E31F227" w:rsidR="000031DF" w:rsidRPr="00BC7384" w:rsidRDefault="002C4BB5" w:rsidP="002C4BB5">
      <w:pPr>
        <w:rPr>
          <w:iCs/>
          <w:lang w:val="en-GB"/>
        </w:rPr>
      </w:pPr>
      <w:r w:rsidRPr="00BC7384">
        <w:rPr>
          <w:iCs/>
          <w:lang w:val="en-GB"/>
        </w:rPr>
        <w:t xml:space="preserve">The Bank recommends that the </w:t>
      </w:r>
      <w:r w:rsidR="00B9050D">
        <w:rPr>
          <w:iCs/>
          <w:lang w:val="en-GB"/>
        </w:rPr>
        <w:t>C</w:t>
      </w:r>
      <w:r w:rsidR="0044585C" w:rsidRPr="00BC7384">
        <w:rPr>
          <w:iCs/>
          <w:lang w:val="en-GB"/>
        </w:rPr>
        <w:t>lient</w:t>
      </w:r>
      <w:r w:rsidRPr="00BC7384">
        <w:rPr>
          <w:iCs/>
          <w:lang w:val="en-GB"/>
        </w:rPr>
        <w:t xml:space="preserve"> </w:t>
      </w:r>
      <w:r w:rsidR="0044585C" w:rsidRPr="00BC7384">
        <w:rPr>
          <w:iCs/>
          <w:lang w:val="en-GB"/>
        </w:rPr>
        <w:t>refer</w:t>
      </w:r>
      <w:r w:rsidRPr="00BC7384">
        <w:rPr>
          <w:iCs/>
          <w:lang w:val="en-GB"/>
        </w:rPr>
        <w:t xml:space="preserve"> to a legal or tax adviser or the responsible tax authority with any question.</w:t>
      </w:r>
    </w:p>
    <w:p w14:paraId="1DC7B38A" w14:textId="174B7FF7" w:rsidR="002C4BB5" w:rsidRDefault="002C4BB5" w:rsidP="002C4BB5">
      <w:pPr>
        <w:pStyle w:val="StandardWeb"/>
        <w:numPr>
          <w:ilvl w:val="0"/>
          <w:numId w:val="11"/>
        </w:numPr>
        <w:shd w:val="clear" w:color="auto" w:fill="D9D9D9" w:themeFill="background1" w:themeFillShade="D9"/>
        <w:spacing w:before="240" w:beforeAutospacing="0" w:after="0" w:afterAutospacing="0"/>
        <w:ind w:left="425" w:hanging="425"/>
        <w:jc w:val="both"/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</w:pPr>
      <w:r w:rsidRPr="0044585C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Entity</w:t>
      </w:r>
      <w:r w:rsidR="000031DF" w:rsidRPr="0044585C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 xml:space="preserve"> status</w:t>
      </w:r>
      <w:r w:rsidR="00575109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 xml:space="preserve"> according to </w:t>
      </w:r>
      <w:r w:rsidR="00734812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Crypto Asset Reporting Framework</w:t>
      </w:r>
      <w:r w:rsidR="00575109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 xml:space="preserve"> </w:t>
      </w:r>
      <w:r w:rsidR="00587596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(</w:t>
      </w:r>
      <w:r w:rsidR="00575109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C</w:t>
      </w:r>
      <w:r w:rsidR="00734812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ARF</w:t>
      </w:r>
      <w:r w:rsidR="00575109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)</w:t>
      </w:r>
    </w:p>
    <w:p w14:paraId="00F40642" w14:textId="37443CFF" w:rsidR="0044482C" w:rsidRDefault="0044482C" w:rsidP="00BC7384">
      <w:pPr>
        <w:rPr>
          <w:lang w:val="en-GB"/>
        </w:rPr>
      </w:pPr>
      <w:r w:rsidRPr="00BC7384">
        <w:rPr>
          <w:lang w:val="en-GB"/>
        </w:rPr>
        <w:t xml:space="preserve">Please indicate the status of the </w:t>
      </w:r>
      <w:r w:rsidR="0098108A">
        <w:rPr>
          <w:lang w:val="en-GB"/>
        </w:rPr>
        <w:t>Client</w:t>
      </w:r>
      <w:r w:rsidR="0098108A" w:rsidRPr="00BC7384">
        <w:rPr>
          <w:lang w:val="en-GB"/>
        </w:rPr>
        <w:t xml:space="preserve"> </w:t>
      </w:r>
      <w:r w:rsidRPr="00BC7384">
        <w:rPr>
          <w:lang w:val="en-GB"/>
        </w:rPr>
        <w:t xml:space="preserve">by choosing one of the following </w:t>
      </w:r>
      <w:r w:rsidR="007F1902">
        <w:rPr>
          <w:lang w:val="en-GB"/>
        </w:rPr>
        <w:t>boxes</w:t>
      </w:r>
      <w:r w:rsidRPr="00BC7384">
        <w:rPr>
          <w:lang w:val="en-GB"/>
        </w:rPr>
        <w:t xml:space="preserve"> (only one may be ticked):</w:t>
      </w: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  <w:gridCol w:w="142"/>
      </w:tblGrid>
      <w:tr w:rsidR="009344A4" w:rsidRPr="00B06CF9" w14:paraId="77172D9B" w14:textId="77777777" w:rsidTr="00515024">
        <w:trPr>
          <w:gridAfter w:val="1"/>
          <w:wAfter w:w="142" w:type="dxa"/>
        </w:trPr>
        <w:tc>
          <w:tcPr>
            <w:tcW w:w="9072" w:type="dxa"/>
          </w:tcPr>
          <w:p w14:paraId="0A764A90" w14:textId="03C94419" w:rsidR="009344A4" w:rsidRPr="00B06CF9" w:rsidRDefault="009344A4" w:rsidP="007439D2">
            <w:pPr>
              <w:spacing w:before="240"/>
              <w:ind w:left="317" w:hanging="425"/>
              <w:jc w:val="left"/>
              <w:rPr>
                <w:rFonts w:cs="Arial"/>
                <w:b/>
                <w:szCs w:val="22"/>
                <w:lang w:val="de-LI" w:eastAsia="de-LI"/>
              </w:rPr>
            </w:pPr>
            <w:r>
              <w:rPr>
                <w:rFonts w:cs="Arial"/>
                <w:b/>
                <w:szCs w:val="22"/>
                <w:lang w:val="de-LI" w:eastAsia="de-LI"/>
              </w:rPr>
              <w:t>Active Entity</w:t>
            </w:r>
          </w:p>
        </w:tc>
      </w:tr>
      <w:tr w:rsidR="009344A4" w:rsidRPr="00023561" w14:paraId="7A9F0451" w14:textId="77777777" w:rsidTr="00515024">
        <w:trPr>
          <w:gridAfter w:val="1"/>
          <w:wAfter w:w="142" w:type="dxa"/>
        </w:trPr>
        <w:tc>
          <w:tcPr>
            <w:tcW w:w="9072" w:type="dxa"/>
          </w:tcPr>
          <w:p w14:paraId="12DE3DD5" w14:textId="42B64B8C" w:rsidR="00672B2F" w:rsidRDefault="009344A4" w:rsidP="00515024">
            <w:pPr>
              <w:spacing w:before="60"/>
              <w:ind w:left="314" w:right="-109" w:hanging="422"/>
              <w:jc w:val="left"/>
              <w:rPr>
                <w:szCs w:val="22"/>
                <w:lang w:val="en-GB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C12241" w:rsidRPr="00C12241">
              <w:rPr>
                <w:rFonts w:cs="Arial"/>
                <w:szCs w:val="22"/>
                <w:lang w:val="en-US" w:eastAsia="de-LI"/>
              </w:rPr>
              <w:t>Active entity due to active income and assets (e.g.</w:t>
            </w:r>
            <w:r w:rsidR="007439D2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C12241" w:rsidRPr="00C12241">
              <w:rPr>
                <w:rFonts w:cs="Arial"/>
                <w:szCs w:val="22"/>
                <w:lang w:val="en-US" w:eastAsia="de-LI"/>
              </w:rPr>
              <w:t>trading company</w:t>
            </w:r>
            <w:r w:rsidR="00F86A7D">
              <w:rPr>
                <w:rFonts w:cs="Arial"/>
                <w:szCs w:val="22"/>
                <w:lang w:val="en-US" w:eastAsia="de-LI"/>
              </w:rPr>
              <w:t>;</w:t>
            </w:r>
            <w:r w:rsidR="007439D2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C12241" w:rsidRPr="00C12241">
              <w:rPr>
                <w:rFonts w:cs="Arial"/>
                <w:szCs w:val="22"/>
                <w:lang w:val="en-US" w:eastAsia="de-LI"/>
              </w:rPr>
              <w:t>manufacturing company)</w:t>
            </w:r>
          </w:p>
          <w:p w14:paraId="0DF0A1D1" w14:textId="4D6CBD7B" w:rsidR="00F83A45" w:rsidRDefault="00F83A45" w:rsidP="00515024">
            <w:pPr>
              <w:spacing w:before="60"/>
              <w:ind w:left="314" w:right="-109" w:hanging="422"/>
              <w:jc w:val="left"/>
              <w:rPr>
                <w:rFonts w:cs="Arial"/>
                <w:szCs w:val="22"/>
                <w:lang w:val="en-US" w:eastAsia="de-LI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C12241" w:rsidRPr="00C12241">
              <w:rPr>
                <w:rFonts w:cs="Arial"/>
                <w:szCs w:val="22"/>
                <w:lang w:val="en-US" w:eastAsia="de-LI"/>
              </w:rPr>
              <w:t>Holding company that is part of a non-financial group</w:t>
            </w:r>
          </w:p>
          <w:p w14:paraId="155D4366" w14:textId="266A3959" w:rsidR="00F83A45" w:rsidRDefault="00F83A45" w:rsidP="00515024">
            <w:pPr>
              <w:spacing w:before="60"/>
              <w:ind w:left="314" w:right="-109" w:hanging="422"/>
              <w:jc w:val="left"/>
              <w:rPr>
                <w:rFonts w:cs="Arial"/>
                <w:szCs w:val="22"/>
                <w:lang w:val="en-US" w:eastAsia="de-LI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C12241" w:rsidRPr="00C12241">
              <w:rPr>
                <w:rFonts w:cs="Arial"/>
                <w:szCs w:val="22"/>
                <w:lang w:val="en-US" w:eastAsia="de-LI"/>
              </w:rPr>
              <w:t>Start-up legal entity that does not engage in the business of a financial institution</w:t>
            </w:r>
          </w:p>
          <w:p w14:paraId="388247E1" w14:textId="69BB874B" w:rsidR="00F83A45" w:rsidRDefault="00F83A45" w:rsidP="00515024">
            <w:pPr>
              <w:spacing w:before="60"/>
              <w:ind w:left="314" w:right="-109" w:hanging="422"/>
              <w:jc w:val="left"/>
              <w:rPr>
                <w:rFonts w:cs="Arial"/>
                <w:szCs w:val="22"/>
                <w:lang w:val="en-US" w:eastAsia="de-LI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664421" w:rsidRPr="00664421">
              <w:rPr>
                <w:rFonts w:cs="Arial"/>
                <w:szCs w:val="22"/>
                <w:lang w:val="en-US" w:eastAsia="de-LI"/>
              </w:rPr>
              <w:t>Active entity in liquidation or restructuring that did not operate as a financial institution</w:t>
            </w:r>
          </w:p>
          <w:p w14:paraId="2CDFE8CB" w14:textId="15E6A527" w:rsidR="00F83A45" w:rsidRDefault="00F83A45" w:rsidP="00515024">
            <w:pPr>
              <w:spacing w:before="60"/>
              <w:ind w:left="314" w:right="-109" w:hanging="422"/>
              <w:jc w:val="left"/>
              <w:rPr>
                <w:rFonts w:cs="Arial"/>
                <w:szCs w:val="22"/>
                <w:lang w:val="en-US" w:eastAsia="de-LI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664421" w:rsidRPr="00664421">
              <w:rPr>
                <w:rFonts w:cs="Arial"/>
                <w:szCs w:val="22"/>
                <w:lang w:val="en-US" w:eastAsia="de-LI"/>
              </w:rPr>
              <w:t>Treasury centre that is part of a non-financial group</w:t>
            </w:r>
          </w:p>
          <w:p w14:paraId="53FBB6C2" w14:textId="11EDA3DA" w:rsidR="00B23DFD" w:rsidRPr="00B23DFD" w:rsidRDefault="00F83A45" w:rsidP="00515024">
            <w:pPr>
              <w:spacing w:before="60"/>
              <w:ind w:left="314" w:right="-109" w:hanging="422"/>
              <w:jc w:val="left"/>
              <w:rPr>
                <w:rFonts w:cs="Arial"/>
                <w:szCs w:val="22"/>
                <w:lang w:val="en-US" w:eastAsia="de-LI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664421" w:rsidRPr="00664421">
              <w:rPr>
                <w:rFonts w:cs="Arial"/>
                <w:szCs w:val="22"/>
                <w:lang w:val="en-US" w:eastAsia="de-LI"/>
              </w:rPr>
              <w:t>Non-profit legal entity (Section IV</w:t>
            </w:r>
            <w:r w:rsidR="00B770D4">
              <w:rPr>
                <w:rFonts w:cs="Arial"/>
                <w:szCs w:val="22"/>
                <w:lang w:val="en-US" w:eastAsia="de-LI"/>
              </w:rPr>
              <w:t xml:space="preserve">, Subparagraph </w:t>
            </w:r>
            <w:r w:rsidR="00925C5B">
              <w:rPr>
                <w:rFonts w:cs="Arial"/>
                <w:szCs w:val="22"/>
                <w:lang w:val="en-US" w:eastAsia="de-LI"/>
              </w:rPr>
              <w:t>D(</w:t>
            </w:r>
            <w:r w:rsidR="00664421" w:rsidRPr="00664421">
              <w:rPr>
                <w:rFonts w:cs="Arial"/>
                <w:szCs w:val="22"/>
                <w:lang w:val="en-US" w:eastAsia="de-LI"/>
              </w:rPr>
              <w:t>11</w:t>
            </w:r>
            <w:r w:rsidR="00925C5B">
              <w:rPr>
                <w:rFonts w:cs="Arial"/>
                <w:szCs w:val="22"/>
                <w:lang w:val="en-US" w:eastAsia="de-LI"/>
              </w:rPr>
              <w:t>)</w:t>
            </w:r>
            <w:r w:rsidR="00E462E2">
              <w:rPr>
                <w:rFonts w:cs="Arial"/>
                <w:szCs w:val="22"/>
                <w:lang w:val="en-US" w:eastAsia="de-LI"/>
              </w:rPr>
              <w:t>(f)</w:t>
            </w:r>
            <w:r w:rsidR="00664421" w:rsidRPr="00664421">
              <w:rPr>
                <w:rFonts w:cs="Arial"/>
                <w:szCs w:val="22"/>
                <w:lang w:val="en-US" w:eastAsia="de-LI"/>
              </w:rPr>
              <w:t xml:space="preserve"> of the CARF)</w:t>
            </w:r>
          </w:p>
        </w:tc>
      </w:tr>
      <w:tr w:rsidR="009344A4" w:rsidRPr="00B06CF9" w14:paraId="58BF5C5E" w14:textId="77777777" w:rsidTr="00515024">
        <w:trPr>
          <w:gridAfter w:val="1"/>
          <w:wAfter w:w="142" w:type="dxa"/>
        </w:trPr>
        <w:tc>
          <w:tcPr>
            <w:tcW w:w="9072" w:type="dxa"/>
          </w:tcPr>
          <w:p w14:paraId="4175A172" w14:textId="3ACE477F" w:rsidR="009344A4" w:rsidRPr="00B06CF9" w:rsidRDefault="00521A27" w:rsidP="007439D2">
            <w:pPr>
              <w:spacing w:before="240"/>
              <w:ind w:left="317" w:hanging="425"/>
              <w:jc w:val="left"/>
              <w:rPr>
                <w:rFonts w:cs="Arial"/>
                <w:b/>
                <w:szCs w:val="22"/>
                <w:lang w:val="de-LI" w:eastAsia="de-LI"/>
              </w:rPr>
            </w:pPr>
            <w:r>
              <w:rPr>
                <w:rFonts w:cs="Arial"/>
                <w:b/>
                <w:szCs w:val="22"/>
                <w:lang w:val="de-LI" w:eastAsia="de-LI"/>
              </w:rPr>
              <w:t>Excluded Person</w:t>
            </w:r>
          </w:p>
        </w:tc>
      </w:tr>
      <w:tr w:rsidR="009344A4" w:rsidRPr="00023561" w14:paraId="551FE47C" w14:textId="77777777" w:rsidTr="00515024">
        <w:trPr>
          <w:gridAfter w:val="1"/>
          <w:wAfter w:w="142" w:type="dxa"/>
        </w:trPr>
        <w:tc>
          <w:tcPr>
            <w:tcW w:w="9072" w:type="dxa"/>
          </w:tcPr>
          <w:p w14:paraId="4811B5A8" w14:textId="77777777" w:rsidR="00E80C6F" w:rsidRDefault="009344A4" w:rsidP="003514FC">
            <w:pPr>
              <w:spacing w:before="60"/>
              <w:ind w:left="317" w:right="-109" w:hanging="425"/>
              <w:jc w:val="left"/>
              <w:rPr>
                <w:szCs w:val="22"/>
                <w:lang w:val="en-GB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A13F52" w:rsidRPr="0044585C">
              <w:rPr>
                <w:szCs w:val="22"/>
                <w:lang w:val="en-GB"/>
              </w:rPr>
              <w:t xml:space="preserve">Entity </w:t>
            </w:r>
            <w:r w:rsidR="00A13F52">
              <w:rPr>
                <w:szCs w:val="22"/>
                <w:lang w:val="en-GB"/>
              </w:rPr>
              <w:t>the stock of which is regularly traded on an established securities market</w:t>
            </w:r>
          </w:p>
          <w:p w14:paraId="71658D95" w14:textId="0F4A87F1" w:rsidR="00A13F52" w:rsidRDefault="00E80C6F" w:rsidP="003514FC">
            <w:pPr>
              <w:spacing w:before="60"/>
              <w:ind w:left="314" w:right="-109" w:hanging="422"/>
              <w:jc w:val="left"/>
              <w:rPr>
                <w:szCs w:val="22"/>
                <w:lang w:val="en-GB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C5002D">
              <w:rPr>
                <w:rFonts w:cs="Arial"/>
                <w:szCs w:val="22"/>
                <w:lang w:val="en-US" w:eastAsia="de-LI"/>
              </w:rPr>
              <w:t>R</w:t>
            </w:r>
            <w:r w:rsidR="00A13F52">
              <w:rPr>
                <w:szCs w:val="22"/>
                <w:lang w:val="en-GB"/>
              </w:rPr>
              <w:t>elated entity of an entity</w:t>
            </w:r>
            <w:r w:rsidR="00C5002D">
              <w:rPr>
                <w:szCs w:val="22"/>
                <w:lang w:val="en-GB"/>
              </w:rPr>
              <w:t xml:space="preserve"> of which</w:t>
            </w:r>
            <w:r w:rsidR="00A13F52">
              <w:rPr>
                <w:szCs w:val="22"/>
                <w:lang w:val="en-GB"/>
              </w:rPr>
              <w:t xml:space="preserve"> the stock is regularly traded on an established securities m</w:t>
            </w:r>
            <w:r w:rsidR="00071359">
              <w:rPr>
                <w:szCs w:val="22"/>
                <w:lang w:val="en-GB"/>
              </w:rPr>
              <w:t>arket</w:t>
            </w:r>
          </w:p>
          <w:p w14:paraId="1C3469C7" w14:textId="4084E0E1" w:rsidR="007779B7" w:rsidRPr="00AE2279" w:rsidRDefault="007779B7" w:rsidP="003514FC">
            <w:pPr>
              <w:spacing w:before="60"/>
              <w:ind w:left="317" w:right="-109" w:hanging="425"/>
              <w:jc w:val="left"/>
              <w:rPr>
                <w:szCs w:val="22"/>
                <w:lang w:val="en-US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Pr="00AE2279">
              <w:rPr>
                <w:szCs w:val="22"/>
                <w:lang w:val="en-US"/>
              </w:rPr>
              <w:t xml:space="preserve">Governmental </w:t>
            </w:r>
            <w:r w:rsidR="00122244" w:rsidRPr="00AE2279">
              <w:rPr>
                <w:szCs w:val="22"/>
                <w:lang w:val="en-US"/>
              </w:rPr>
              <w:t>E</w:t>
            </w:r>
            <w:r w:rsidRPr="00AE2279">
              <w:rPr>
                <w:szCs w:val="22"/>
                <w:lang w:val="en-US"/>
              </w:rPr>
              <w:t>ntity</w:t>
            </w:r>
          </w:p>
          <w:p w14:paraId="47CB4E49" w14:textId="6DA7B182" w:rsidR="001F13C8" w:rsidRPr="00AE2279" w:rsidRDefault="001F13C8" w:rsidP="003514FC">
            <w:pPr>
              <w:spacing w:before="60"/>
              <w:ind w:left="317" w:right="-109" w:hanging="425"/>
              <w:jc w:val="left"/>
              <w:rPr>
                <w:szCs w:val="22"/>
                <w:lang w:val="en-US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  <w:t>I</w:t>
            </w:r>
            <w:r>
              <w:rPr>
                <w:szCs w:val="22"/>
                <w:lang w:val="en-GB"/>
              </w:rPr>
              <w:t xml:space="preserve">nternational </w:t>
            </w:r>
            <w:r w:rsidR="00122244">
              <w:rPr>
                <w:szCs w:val="22"/>
                <w:lang w:val="en-GB"/>
              </w:rPr>
              <w:t>Or</w:t>
            </w:r>
            <w:r>
              <w:rPr>
                <w:szCs w:val="22"/>
                <w:lang w:val="en-GB"/>
              </w:rPr>
              <w:t>ganisation</w:t>
            </w:r>
          </w:p>
          <w:p w14:paraId="43E49D8E" w14:textId="5B2BF87C" w:rsidR="001F13C8" w:rsidRPr="00AE2279" w:rsidRDefault="001F13C8" w:rsidP="003514FC">
            <w:pPr>
              <w:spacing w:before="60"/>
              <w:ind w:left="317" w:right="-109" w:hanging="425"/>
              <w:jc w:val="left"/>
              <w:rPr>
                <w:szCs w:val="22"/>
                <w:lang w:val="en-US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122244" w:rsidRPr="00AE2279">
              <w:rPr>
                <w:rFonts w:cs="Arial"/>
                <w:szCs w:val="22"/>
                <w:lang w:val="en-US" w:eastAsia="de-LI"/>
              </w:rPr>
              <w:t xml:space="preserve">Central </w:t>
            </w:r>
            <w:r w:rsidR="00122244">
              <w:rPr>
                <w:rFonts w:cs="Arial"/>
                <w:szCs w:val="22"/>
                <w:lang w:val="en-US" w:eastAsia="de-LI"/>
              </w:rPr>
              <w:t>Bank</w:t>
            </w:r>
          </w:p>
          <w:p w14:paraId="07668F98" w14:textId="37F64FB1" w:rsidR="001F13C8" w:rsidRPr="00AE2279" w:rsidRDefault="001F13C8" w:rsidP="003514FC">
            <w:pPr>
              <w:spacing w:before="60"/>
              <w:ind w:left="317" w:right="-109" w:hanging="425"/>
              <w:jc w:val="left"/>
              <w:rPr>
                <w:szCs w:val="22"/>
                <w:lang w:val="en-US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122244" w:rsidRPr="00AE2279">
              <w:rPr>
                <w:rFonts w:cs="Arial"/>
                <w:szCs w:val="22"/>
                <w:lang w:val="en-US" w:eastAsia="de-LI"/>
              </w:rPr>
              <w:t>Fi</w:t>
            </w:r>
            <w:r w:rsidR="000B75BB">
              <w:rPr>
                <w:rFonts w:cs="Arial"/>
                <w:szCs w:val="22"/>
                <w:lang w:val="en-US" w:eastAsia="de-LI"/>
              </w:rPr>
              <w:t>n</w:t>
            </w:r>
            <w:r w:rsidR="00122244" w:rsidRPr="00AE2279">
              <w:rPr>
                <w:rFonts w:cs="Arial"/>
                <w:szCs w:val="22"/>
                <w:lang w:val="en-US" w:eastAsia="de-LI"/>
              </w:rPr>
              <w:t>ancial institution</w:t>
            </w:r>
            <w:r w:rsidR="000B75BB" w:rsidRPr="00AE2279">
              <w:rPr>
                <w:rFonts w:cs="Arial"/>
                <w:szCs w:val="22"/>
                <w:lang w:val="en-US" w:eastAsia="de-LI"/>
              </w:rPr>
              <w:t xml:space="preserve"> other</w:t>
            </w:r>
            <w:r w:rsidR="000B75BB">
              <w:rPr>
                <w:rFonts w:cs="Arial"/>
                <w:szCs w:val="22"/>
                <w:lang w:val="en-US" w:eastAsia="de-LI"/>
              </w:rPr>
              <w:t xml:space="preserve"> than a</w:t>
            </w:r>
            <w:r w:rsidR="00127ED1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9A7CD0">
              <w:rPr>
                <w:rFonts w:cs="Arial"/>
                <w:szCs w:val="22"/>
                <w:lang w:val="en-US" w:eastAsia="de-LI"/>
              </w:rPr>
              <w:t>“T</w:t>
            </w:r>
            <w:r w:rsidR="00127ED1">
              <w:rPr>
                <w:rFonts w:cs="Arial"/>
                <w:szCs w:val="22"/>
                <w:lang w:val="en-US" w:eastAsia="de-LI"/>
              </w:rPr>
              <w:t>ype B</w:t>
            </w:r>
            <w:r w:rsidR="000B75BB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474BFE">
              <w:rPr>
                <w:rFonts w:cs="Arial"/>
                <w:szCs w:val="22"/>
                <w:lang w:val="en-US" w:eastAsia="de-LI"/>
              </w:rPr>
              <w:t>In</w:t>
            </w:r>
            <w:r w:rsidR="000B75BB">
              <w:rPr>
                <w:rFonts w:cs="Arial"/>
                <w:szCs w:val="22"/>
                <w:lang w:val="en-US" w:eastAsia="de-LI"/>
              </w:rPr>
              <w:t xml:space="preserve">vestment </w:t>
            </w:r>
            <w:r w:rsidR="00474BFE">
              <w:rPr>
                <w:rFonts w:cs="Arial"/>
                <w:szCs w:val="22"/>
                <w:lang w:val="en-US" w:eastAsia="de-LI"/>
              </w:rPr>
              <w:t>E</w:t>
            </w:r>
            <w:r w:rsidR="000B75BB">
              <w:rPr>
                <w:rFonts w:cs="Arial"/>
                <w:szCs w:val="22"/>
                <w:lang w:val="en-US" w:eastAsia="de-LI"/>
              </w:rPr>
              <w:t>ntity</w:t>
            </w:r>
            <w:r w:rsidR="009A7CD0">
              <w:rPr>
                <w:rFonts w:cs="Arial"/>
                <w:szCs w:val="22"/>
                <w:lang w:val="en-US" w:eastAsia="de-LI"/>
              </w:rPr>
              <w:t>”</w:t>
            </w:r>
            <w:r w:rsidR="000B75BB">
              <w:rPr>
                <w:rFonts w:cs="Arial"/>
                <w:szCs w:val="22"/>
                <w:lang w:val="en-US" w:eastAsia="de-LI"/>
              </w:rPr>
              <w:t xml:space="preserve"> described in</w:t>
            </w:r>
            <w:r w:rsidR="000E46AE">
              <w:rPr>
                <w:rFonts w:cs="Arial"/>
                <w:szCs w:val="22"/>
                <w:lang w:val="en-US" w:eastAsia="de-LI"/>
              </w:rPr>
              <w:t xml:space="preserve"> Section IV</w:t>
            </w:r>
            <w:r w:rsidR="009043B5">
              <w:rPr>
                <w:rFonts w:cs="Arial"/>
                <w:szCs w:val="22"/>
                <w:lang w:val="en-US" w:eastAsia="de-LI"/>
              </w:rPr>
              <w:t xml:space="preserve">, Subparagraph </w:t>
            </w:r>
            <w:r w:rsidR="008E7268">
              <w:rPr>
                <w:rFonts w:cs="Arial"/>
                <w:szCs w:val="22"/>
                <w:lang w:val="en-US" w:eastAsia="de-LI"/>
              </w:rPr>
              <w:t>E(5)(b) of the CARF</w:t>
            </w:r>
            <w:r w:rsidR="007E3C13">
              <w:rPr>
                <w:rFonts w:cs="Arial"/>
                <w:szCs w:val="22"/>
                <w:lang w:val="en-US" w:eastAsia="de-LI"/>
              </w:rPr>
              <w:t>:</w:t>
            </w:r>
          </w:p>
          <w:p w14:paraId="12FF5D80" w14:textId="01F8742A" w:rsidR="001F13C8" w:rsidRPr="00AE2279" w:rsidRDefault="001F13C8" w:rsidP="003514FC">
            <w:pPr>
              <w:spacing w:before="60"/>
              <w:ind w:left="317" w:right="-109"/>
              <w:jc w:val="left"/>
              <w:rPr>
                <w:szCs w:val="22"/>
                <w:lang w:val="en-US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7E3C13" w:rsidRPr="00AE2279">
              <w:rPr>
                <w:rFonts w:cs="Arial"/>
                <w:szCs w:val="22"/>
                <w:lang w:val="en-US" w:eastAsia="de-LI"/>
              </w:rPr>
              <w:t>Depository Institution</w:t>
            </w:r>
          </w:p>
          <w:p w14:paraId="018BB22C" w14:textId="2FAF8555" w:rsidR="001F13C8" w:rsidRPr="00AE2279" w:rsidRDefault="001F13C8" w:rsidP="003514FC">
            <w:pPr>
              <w:spacing w:before="60"/>
              <w:ind w:left="317" w:right="-109"/>
              <w:jc w:val="left"/>
              <w:rPr>
                <w:szCs w:val="22"/>
                <w:lang w:val="en-US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7E3C13" w:rsidRPr="00AE2279">
              <w:rPr>
                <w:rFonts w:cs="Arial"/>
                <w:szCs w:val="22"/>
                <w:lang w:val="en-US" w:eastAsia="de-LI"/>
              </w:rPr>
              <w:t>Custodial Institution</w:t>
            </w:r>
          </w:p>
          <w:p w14:paraId="5137E73F" w14:textId="4A828784" w:rsidR="00E56458" w:rsidRDefault="001F13C8" w:rsidP="003514FC">
            <w:pPr>
              <w:spacing w:before="60"/>
              <w:ind w:left="317" w:right="-109"/>
              <w:jc w:val="left"/>
              <w:rPr>
                <w:rFonts w:cs="Arial"/>
                <w:szCs w:val="22"/>
                <w:lang w:val="en-US" w:eastAsia="de-LI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lastRenderedPageBreak/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7E3C13" w:rsidRPr="00AE2279">
              <w:rPr>
                <w:rFonts w:cs="Arial"/>
                <w:szCs w:val="22"/>
                <w:lang w:val="en-US" w:eastAsia="de-LI"/>
              </w:rPr>
              <w:t>Specified Insurance Company</w:t>
            </w:r>
          </w:p>
          <w:p w14:paraId="3DFAAF32" w14:textId="3454ABB2" w:rsidR="009344A4" w:rsidRPr="001C00CA" w:rsidRDefault="00E56458" w:rsidP="003514FC">
            <w:pPr>
              <w:spacing w:before="60"/>
              <w:ind w:left="716" w:right="-109" w:hanging="399"/>
              <w:jc w:val="left"/>
              <w:rPr>
                <w:rFonts w:cs="Arial"/>
                <w:szCs w:val="22"/>
                <w:lang w:val="en-US" w:eastAsia="de-LI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268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742689">
              <w:rPr>
                <w:rFonts w:cs="Arial"/>
                <w:szCs w:val="22"/>
                <w:lang w:val="en-US" w:eastAsia="de-LI"/>
              </w:rPr>
              <w:tab/>
            </w:r>
            <w:r w:rsidR="00B53B69">
              <w:rPr>
                <w:rFonts w:cs="Arial"/>
                <w:szCs w:val="22"/>
                <w:lang w:val="en-US" w:eastAsia="de-LI"/>
              </w:rPr>
              <w:t xml:space="preserve">Investment </w:t>
            </w:r>
            <w:r w:rsidR="00EE7B2C">
              <w:rPr>
                <w:rFonts w:cs="Arial"/>
                <w:szCs w:val="22"/>
                <w:lang w:val="en-US" w:eastAsia="de-LI"/>
              </w:rPr>
              <w:t xml:space="preserve">Entity </w:t>
            </w:r>
            <w:r w:rsidR="00891D15">
              <w:rPr>
                <w:rFonts w:cs="Arial"/>
                <w:szCs w:val="22"/>
                <w:lang w:val="en-US" w:eastAsia="de-LI"/>
              </w:rPr>
              <w:t>that primarily conducts as a business</w:t>
            </w:r>
            <w:r w:rsidR="00FB287C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4D1214">
              <w:rPr>
                <w:rFonts w:cs="Arial"/>
                <w:szCs w:val="22"/>
                <w:lang w:val="en-US" w:eastAsia="de-LI"/>
              </w:rPr>
              <w:t>investment entity activities</w:t>
            </w:r>
            <w:r w:rsidR="00B53B69">
              <w:rPr>
                <w:rFonts w:cs="Arial"/>
                <w:szCs w:val="22"/>
                <w:lang w:val="en-US" w:eastAsia="de-LI"/>
              </w:rPr>
              <w:t xml:space="preserve"> on behalf of customers</w:t>
            </w:r>
            <w:r w:rsidR="00AB0D53" w:rsidRPr="00AB0D53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1C00CA">
              <w:rPr>
                <w:rFonts w:cs="Arial"/>
                <w:szCs w:val="22"/>
                <w:lang w:val="en-US" w:eastAsia="de-LI"/>
              </w:rPr>
              <w:t>(</w:t>
            </w:r>
            <w:r w:rsidR="00882439">
              <w:rPr>
                <w:rFonts w:cs="Arial"/>
                <w:szCs w:val="22"/>
                <w:lang w:val="en-US" w:eastAsia="de-LI"/>
              </w:rPr>
              <w:t>“</w:t>
            </w:r>
            <w:r>
              <w:rPr>
                <w:rFonts w:cs="Arial"/>
                <w:szCs w:val="22"/>
                <w:lang w:val="en-US" w:eastAsia="de-LI"/>
              </w:rPr>
              <w:t>Type A Investment Entity</w:t>
            </w:r>
            <w:r w:rsidR="00882439">
              <w:rPr>
                <w:rFonts w:cs="Arial"/>
                <w:szCs w:val="22"/>
                <w:lang w:val="en-US" w:eastAsia="de-LI"/>
              </w:rPr>
              <w:t>”</w:t>
            </w:r>
            <w:r w:rsidR="00426E07">
              <w:rPr>
                <w:rFonts w:cs="Arial"/>
                <w:szCs w:val="22"/>
                <w:lang w:val="en-US" w:eastAsia="de-LI"/>
              </w:rPr>
              <w:t xml:space="preserve"> according to </w:t>
            </w:r>
            <w:r w:rsidR="007A016A" w:rsidRPr="00664421">
              <w:rPr>
                <w:rFonts w:cs="Arial"/>
                <w:szCs w:val="22"/>
                <w:lang w:val="en-US" w:eastAsia="de-LI"/>
              </w:rPr>
              <w:t xml:space="preserve">Section IV, </w:t>
            </w:r>
            <w:r w:rsidR="008B5731">
              <w:rPr>
                <w:rFonts w:cs="Arial"/>
                <w:szCs w:val="22"/>
                <w:lang w:val="en-US" w:eastAsia="de-LI"/>
              </w:rPr>
              <w:t>Subparagraph</w:t>
            </w:r>
            <w:r w:rsidR="007A016A" w:rsidRPr="00664421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7A016A">
              <w:rPr>
                <w:rFonts w:cs="Arial"/>
                <w:szCs w:val="22"/>
                <w:lang w:val="en-US" w:eastAsia="de-LI"/>
              </w:rPr>
              <w:t>E</w:t>
            </w:r>
            <w:r w:rsidR="008B5731">
              <w:rPr>
                <w:rFonts w:cs="Arial"/>
                <w:szCs w:val="22"/>
                <w:lang w:val="en-US" w:eastAsia="de-LI"/>
              </w:rPr>
              <w:t>(</w:t>
            </w:r>
            <w:r w:rsidR="0058388E">
              <w:rPr>
                <w:rFonts w:cs="Arial"/>
                <w:szCs w:val="22"/>
                <w:lang w:val="en-US" w:eastAsia="de-LI"/>
              </w:rPr>
              <w:t>5</w:t>
            </w:r>
            <w:r w:rsidR="008B5731">
              <w:rPr>
                <w:rFonts w:cs="Arial"/>
                <w:szCs w:val="22"/>
                <w:lang w:val="en-US" w:eastAsia="de-LI"/>
              </w:rPr>
              <w:t xml:space="preserve">)(a) </w:t>
            </w:r>
            <w:r w:rsidR="007A016A" w:rsidRPr="00664421">
              <w:rPr>
                <w:rFonts w:cs="Arial"/>
                <w:szCs w:val="22"/>
                <w:lang w:val="en-US" w:eastAsia="de-LI"/>
              </w:rPr>
              <w:t>of the CARF</w:t>
            </w:r>
            <w:r w:rsidR="001C00CA">
              <w:rPr>
                <w:rFonts w:cs="Arial"/>
                <w:szCs w:val="22"/>
                <w:lang w:val="en-US" w:eastAsia="de-LI"/>
              </w:rPr>
              <w:t>)</w:t>
            </w:r>
          </w:p>
        </w:tc>
      </w:tr>
      <w:tr w:rsidR="009344A4" w:rsidRPr="00B06CF9" w14:paraId="1D34D12C" w14:textId="77777777" w:rsidTr="00247B53">
        <w:tc>
          <w:tcPr>
            <w:tcW w:w="9214" w:type="dxa"/>
            <w:gridSpan w:val="2"/>
          </w:tcPr>
          <w:p w14:paraId="438D4249" w14:textId="3A414149" w:rsidR="009344A4" w:rsidRPr="00B06CF9" w:rsidRDefault="00E56458" w:rsidP="003514FC">
            <w:pPr>
              <w:spacing w:before="240"/>
              <w:ind w:left="317" w:hanging="425"/>
              <w:jc w:val="left"/>
              <w:rPr>
                <w:rFonts w:cs="Arial"/>
                <w:b/>
                <w:szCs w:val="22"/>
                <w:lang w:val="de-LI" w:eastAsia="de-LI"/>
              </w:rPr>
            </w:pPr>
            <w:r>
              <w:rPr>
                <w:rFonts w:cs="Arial"/>
                <w:b/>
                <w:szCs w:val="22"/>
                <w:lang w:val="de-LI" w:eastAsia="de-LI"/>
              </w:rPr>
              <w:lastRenderedPageBreak/>
              <w:t>Other Entity</w:t>
            </w:r>
          </w:p>
        </w:tc>
      </w:tr>
      <w:tr w:rsidR="009344A4" w:rsidRPr="00023561" w14:paraId="2EE7606A" w14:textId="77777777" w:rsidTr="00247B53">
        <w:tc>
          <w:tcPr>
            <w:tcW w:w="9214" w:type="dxa"/>
            <w:gridSpan w:val="2"/>
          </w:tcPr>
          <w:p w14:paraId="0E4958FB" w14:textId="4D11C29D" w:rsidR="009344A4" w:rsidRPr="00AE2279" w:rsidRDefault="009344A4" w:rsidP="003514FC">
            <w:pPr>
              <w:spacing w:before="60"/>
              <w:ind w:left="317" w:hanging="425"/>
              <w:jc w:val="left"/>
              <w:rPr>
                <w:szCs w:val="22"/>
                <w:lang w:val="en-US"/>
              </w:rPr>
            </w:pPr>
            <w:r w:rsidRPr="00B06CF9">
              <w:rPr>
                <w:rFonts w:cs="Arial"/>
                <w:szCs w:val="22"/>
                <w:lang w:val="de-LI" w:eastAsia="de-L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79">
              <w:rPr>
                <w:rFonts w:cs="Arial"/>
                <w:szCs w:val="22"/>
                <w:lang w:val="en-US" w:eastAsia="de-LI"/>
              </w:rPr>
              <w:instrText xml:space="preserve"> FORMCHECKBOX </w:instrText>
            </w:r>
            <w:r w:rsidRPr="00B06CF9">
              <w:rPr>
                <w:rFonts w:cs="Arial"/>
                <w:szCs w:val="22"/>
                <w:lang w:val="de-LI" w:eastAsia="de-LI"/>
              </w:rPr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separate"/>
            </w:r>
            <w:r w:rsidRPr="00B06CF9">
              <w:rPr>
                <w:rFonts w:cs="Arial"/>
                <w:szCs w:val="22"/>
                <w:lang w:val="de-LI" w:eastAsia="de-LI"/>
              </w:rPr>
              <w:fldChar w:fldCharType="end"/>
            </w:r>
            <w:r w:rsidRPr="00AE2279">
              <w:rPr>
                <w:rFonts w:cs="Arial"/>
                <w:szCs w:val="22"/>
                <w:lang w:val="en-US" w:eastAsia="de-LI"/>
              </w:rPr>
              <w:tab/>
            </w:r>
            <w:r w:rsidR="00705A3C" w:rsidRPr="00AE2279">
              <w:rPr>
                <w:rFonts w:cs="Arial"/>
                <w:szCs w:val="22"/>
                <w:lang w:val="en-US" w:eastAsia="de-LI"/>
              </w:rPr>
              <w:t xml:space="preserve">Entity </w:t>
            </w:r>
            <w:r w:rsidR="00474BFE" w:rsidRPr="00AE2279">
              <w:rPr>
                <w:rFonts w:cs="Arial"/>
                <w:szCs w:val="22"/>
                <w:lang w:val="en-US" w:eastAsia="de-LI"/>
              </w:rPr>
              <w:t>other than an</w:t>
            </w:r>
            <w:r w:rsidR="00705A3C" w:rsidRPr="00AE2279">
              <w:rPr>
                <w:rFonts w:cs="Arial"/>
                <w:szCs w:val="22"/>
                <w:lang w:val="en-US" w:eastAsia="de-LI"/>
              </w:rPr>
              <w:t xml:space="preserve"> Active Entity and </w:t>
            </w:r>
            <w:r w:rsidR="00440809" w:rsidRPr="00AE2279">
              <w:rPr>
                <w:rFonts w:cs="Arial"/>
                <w:szCs w:val="22"/>
                <w:lang w:val="en-US" w:eastAsia="de-LI"/>
              </w:rPr>
              <w:t>other than an</w:t>
            </w:r>
            <w:r w:rsidR="00705A3C" w:rsidRPr="00AE2279">
              <w:rPr>
                <w:rFonts w:cs="Arial"/>
                <w:szCs w:val="22"/>
                <w:lang w:val="en-US" w:eastAsia="de-LI"/>
              </w:rPr>
              <w:t xml:space="preserve"> Excluded Person</w:t>
            </w:r>
            <w:r w:rsidR="00440809" w:rsidRPr="00AE2279">
              <w:rPr>
                <w:rFonts w:cs="Arial"/>
                <w:szCs w:val="22"/>
                <w:lang w:val="en-US" w:eastAsia="de-LI"/>
              </w:rPr>
              <w:t xml:space="preserve">, </w:t>
            </w:r>
            <w:r w:rsidR="00705A3C" w:rsidRPr="00AE2279">
              <w:rPr>
                <w:rFonts w:cs="Arial"/>
                <w:szCs w:val="22"/>
                <w:lang w:val="en-US" w:eastAsia="de-LI"/>
              </w:rPr>
              <w:t xml:space="preserve">including Investment Entites according to </w:t>
            </w:r>
            <w:r w:rsidR="00FE7C8D" w:rsidRPr="00664421">
              <w:rPr>
                <w:rFonts w:cs="Arial"/>
                <w:szCs w:val="22"/>
                <w:lang w:val="en-US" w:eastAsia="de-LI"/>
              </w:rPr>
              <w:t xml:space="preserve">Section IV, </w:t>
            </w:r>
            <w:r w:rsidR="00FE7C8D">
              <w:rPr>
                <w:rFonts w:cs="Arial"/>
                <w:szCs w:val="22"/>
                <w:lang w:val="en-US" w:eastAsia="de-LI"/>
              </w:rPr>
              <w:t>Subparagraph</w:t>
            </w:r>
            <w:r w:rsidR="00FE7C8D" w:rsidRPr="00664421">
              <w:rPr>
                <w:rFonts w:cs="Arial"/>
                <w:szCs w:val="22"/>
                <w:lang w:val="en-US" w:eastAsia="de-LI"/>
              </w:rPr>
              <w:t xml:space="preserve"> </w:t>
            </w:r>
            <w:r w:rsidR="00FE7C8D">
              <w:rPr>
                <w:rFonts w:cs="Arial"/>
                <w:szCs w:val="22"/>
                <w:lang w:val="en-US" w:eastAsia="de-LI"/>
              </w:rPr>
              <w:t>E(5)(a)</w:t>
            </w:r>
            <w:r w:rsidR="005218EE">
              <w:rPr>
                <w:rFonts w:cs="Arial"/>
                <w:szCs w:val="22"/>
                <w:lang w:val="en-US" w:eastAsia="de-LI"/>
              </w:rPr>
              <w:t xml:space="preserve"> of the CARF</w:t>
            </w:r>
            <w:r>
              <w:rPr>
                <w:rStyle w:val="Funotenzeichen"/>
                <w:rFonts w:cs="Arial"/>
                <w:szCs w:val="22"/>
                <w:lang w:eastAsia="de-LI"/>
              </w:rPr>
              <w:footnoteReference w:id="2"/>
            </w:r>
          </w:p>
        </w:tc>
      </w:tr>
    </w:tbl>
    <w:p w14:paraId="508060F5" w14:textId="65B6B8AD" w:rsidR="00672BB5" w:rsidRPr="0044585C" w:rsidRDefault="000D4434" w:rsidP="00672BB5">
      <w:pPr>
        <w:pStyle w:val="StandardWeb"/>
        <w:numPr>
          <w:ilvl w:val="0"/>
          <w:numId w:val="11"/>
        </w:numPr>
        <w:shd w:val="clear" w:color="auto" w:fill="D9D9D9" w:themeFill="background1" w:themeFillShade="D9"/>
        <w:spacing w:before="240" w:beforeAutospacing="0" w:after="0" w:afterAutospacing="0"/>
        <w:ind w:left="425" w:hanging="425"/>
        <w:jc w:val="both"/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</w:pPr>
      <w:r w:rsidRPr="0044585C">
        <w:rPr>
          <w:rFonts w:asciiTheme="minorHAnsi" w:hAnsiTheme="minorHAnsi" w:cs="Z@RDD3B.tmp"/>
          <w:b/>
          <w:bCs/>
          <w:color w:val="000000"/>
          <w:sz w:val="22"/>
          <w:szCs w:val="22"/>
          <w:lang w:val="en-GB"/>
        </w:rPr>
        <w:t>Declaration</w:t>
      </w:r>
    </w:p>
    <w:p w14:paraId="1F678135" w14:textId="34A5DE9D" w:rsidR="00BC1522" w:rsidRPr="00BC1522" w:rsidRDefault="00BC1522" w:rsidP="00517373">
      <w:pPr>
        <w:rPr>
          <w:lang w:val="en-GB"/>
        </w:rPr>
      </w:pPr>
      <w:r w:rsidRPr="00BC7384">
        <w:rPr>
          <w:lang w:val="en-GB"/>
        </w:rPr>
        <w:t xml:space="preserve">The </w:t>
      </w:r>
      <w:r w:rsidR="00765F15">
        <w:rPr>
          <w:lang w:val="en-GB"/>
        </w:rPr>
        <w:t>C</w:t>
      </w:r>
      <w:r>
        <w:rPr>
          <w:lang w:val="en-GB"/>
        </w:rPr>
        <w:t>lient</w:t>
      </w:r>
      <w:r w:rsidRPr="00BC7384">
        <w:rPr>
          <w:lang w:val="en-GB"/>
        </w:rPr>
        <w:t xml:space="preserve"> acknowledges that it will be obliged to submit a new Self-Certification form to the Bank within 90 days or by the end of the calendar year, whichever date is later, if any of the information</w:t>
      </w:r>
      <w:r w:rsidRPr="00BC1522">
        <w:rPr>
          <w:lang w:val="en-GB"/>
        </w:rPr>
        <w:t xml:space="preserve"> provided in this form changes.</w:t>
      </w:r>
    </w:p>
    <w:p w14:paraId="17780FC8" w14:textId="4948423F" w:rsidR="00BC1522" w:rsidRPr="00BC1522" w:rsidRDefault="00BC1522" w:rsidP="00517373">
      <w:pPr>
        <w:rPr>
          <w:lang w:val="en-GB"/>
        </w:rPr>
      </w:pPr>
      <w:r w:rsidRPr="00BC7384">
        <w:rPr>
          <w:lang w:val="en-GB"/>
        </w:rPr>
        <w:t xml:space="preserve">The </w:t>
      </w:r>
      <w:r w:rsidR="00765F15">
        <w:rPr>
          <w:lang w:val="en-GB"/>
        </w:rPr>
        <w:t>C</w:t>
      </w:r>
      <w:r>
        <w:rPr>
          <w:lang w:val="en-GB"/>
        </w:rPr>
        <w:t>lient</w:t>
      </w:r>
      <w:r w:rsidRPr="00BC7384">
        <w:rPr>
          <w:lang w:val="en-GB"/>
        </w:rPr>
        <w:t xml:space="preserve"> acknowledges that, where the relevant international and national statutory provisions are satisfied, the Bank may be obliged to report information about the </w:t>
      </w:r>
      <w:r w:rsidR="00375EDD">
        <w:rPr>
          <w:lang w:val="en-GB"/>
        </w:rPr>
        <w:t>C</w:t>
      </w:r>
      <w:r>
        <w:rPr>
          <w:lang w:val="en-GB"/>
        </w:rPr>
        <w:t>lient</w:t>
      </w:r>
      <w:r w:rsidRPr="00BC7384">
        <w:rPr>
          <w:lang w:val="en-GB"/>
        </w:rPr>
        <w:t xml:space="preserve"> and </w:t>
      </w:r>
      <w:r>
        <w:rPr>
          <w:lang w:val="en-GB"/>
        </w:rPr>
        <w:t>his</w:t>
      </w:r>
      <w:r w:rsidRPr="00BC7384">
        <w:rPr>
          <w:lang w:val="en-GB"/>
        </w:rPr>
        <w:t xml:space="preserve"> banking relationship/s with the Bank, and about its controlling persons, to the Liechtenstein Tax Authority to be passed on to the relevant tax authorities of the country, or countries,</w:t>
      </w:r>
      <w:r w:rsidRPr="00BC1522">
        <w:rPr>
          <w:lang w:val="en-GB"/>
        </w:rPr>
        <w:t xml:space="preserve"> of residence for tax purposes.</w:t>
      </w:r>
    </w:p>
    <w:p w14:paraId="6F784E3A" w14:textId="74224F4A" w:rsidR="00BC1522" w:rsidRDefault="00BC1522" w:rsidP="00517373">
      <w:pPr>
        <w:rPr>
          <w:lang w:val="en-GB"/>
        </w:rPr>
      </w:pPr>
      <w:r w:rsidRPr="00BC7384">
        <w:rPr>
          <w:lang w:val="en-GB"/>
        </w:rPr>
        <w:t xml:space="preserve">The </w:t>
      </w:r>
      <w:r w:rsidR="00375EDD">
        <w:rPr>
          <w:lang w:val="en-GB"/>
        </w:rPr>
        <w:t>C</w:t>
      </w:r>
      <w:r>
        <w:rPr>
          <w:lang w:val="en-GB"/>
        </w:rPr>
        <w:t>lient</w:t>
      </w:r>
      <w:r w:rsidRPr="00BC7384">
        <w:rPr>
          <w:lang w:val="en-GB"/>
        </w:rPr>
        <w:t xml:space="preserve"> confirms that the information provided on this form is, to the best of </w:t>
      </w:r>
      <w:r>
        <w:rPr>
          <w:lang w:val="en-GB"/>
        </w:rPr>
        <w:t>his</w:t>
      </w:r>
      <w:r w:rsidRPr="00BC7384">
        <w:rPr>
          <w:lang w:val="en-GB"/>
        </w:rPr>
        <w:t xml:space="preserve"> knowledge, complete and correct.</w:t>
      </w:r>
    </w:p>
    <w:p w14:paraId="71200F69" w14:textId="2DD7B95D" w:rsidR="00BC1522" w:rsidRPr="00BC1522" w:rsidRDefault="00BC1522" w:rsidP="00517373">
      <w:pPr>
        <w:rPr>
          <w:lang w:val="en-GB"/>
        </w:rPr>
      </w:pPr>
      <w:r w:rsidRPr="00BC7384">
        <w:rPr>
          <w:lang w:val="en-GB"/>
        </w:rPr>
        <w:t xml:space="preserve">The </w:t>
      </w:r>
      <w:r w:rsidR="00375EDD">
        <w:rPr>
          <w:lang w:val="en-GB"/>
        </w:rPr>
        <w:t>C</w:t>
      </w:r>
      <w:r>
        <w:rPr>
          <w:lang w:val="en-GB"/>
        </w:rPr>
        <w:t>lient</w:t>
      </w:r>
      <w:r w:rsidRPr="00BC7384">
        <w:rPr>
          <w:lang w:val="en-GB"/>
        </w:rPr>
        <w:t xml:space="preserve"> acknowledges that the deliberate or negligent provision of false information in this Self-Certification form, failure to provide information about a change in circumstances and the provision of false information in connection with a change in circumstances are punishable offences under Article 2</w:t>
      </w:r>
      <w:r w:rsidR="00B16491">
        <w:rPr>
          <w:lang w:val="en-GB"/>
        </w:rPr>
        <w:t>8</w:t>
      </w:r>
      <w:r w:rsidRPr="00BC7384">
        <w:rPr>
          <w:lang w:val="en-GB"/>
        </w:rPr>
        <w:t xml:space="preserve"> </w:t>
      </w:r>
      <w:r w:rsidR="00AD3E8A">
        <w:rPr>
          <w:lang w:val="en-GB"/>
        </w:rPr>
        <w:t xml:space="preserve">para. </w:t>
      </w:r>
      <w:r w:rsidR="00924F56">
        <w:rPr>
          <w:lang w:val="en-GB"/>
        </w:rPr>
        <w:t xml:space="preserve">3 lit. c </w:t>
      </w:r>
      <w:r w:rsidRPr="00BC7384">
        <w:rPr>
          <w:lang w:val="en-GB"/>
        </w:rPr>
        <w:t>of the Act concerning International Automatic Exchange of Information in Tax Matters (AEOI Act; Gesetz über den internationalen automatischen Informationsaustausch</w:t>
      </w:r>
      <w:r w:rsidRPr="00BC1522">
        <w:rPr>
          <w:lang w:val="en-GB"/>
        </w:rPr>
        <w:t xml:space="preserve"> in Steuersachen – AIA-Gesetz)</w:t>
      </w:r>
      <w:r w:rsidR="007439A5">
        <w:rPr>
          <w:lang w:val="en-GB"/>
        </w:rPr>
        <w:t xml:space="preserve"> and/or </w:t>
      </w:r>
      <w:r w:rsidR="00E11209">
        <w:rPr>
          <w:lang w:val="en-GB"/>
        </w:rPr>
        <w:t xml:space="preserve">under Article 26 </w:t>
      </w:r>
      <w:r w:rsidR="00924F56">
        <w:rPr>
          <w:lang w:val="en-GB"/>
        </w:rPr>
        <w:t xml:space="preserve">para. 3 lit. </w:t>
      </w:r>
      <w:r w:rsidR="00AF0917">
        <w:rPr>
          <w:lang w:val="en-GB"/>
        </w:rPr>
        <w:t xml:space="preserve">b of the Act </w:t>
      </w:r>
      <w:r w:rsidR="00E0779B">
        <w:rPr>
          <w:lang w:val="en-GB"/>
        </w:rPr>
        <w:t>concerning</w:t>
      </w:r>
      <w:r w:rsidR="000220ED">
        <w:rPr>
          <w:lang w:val="en-GB"/>
        </w:rPr>
        <w:t xml:space="preserve"> </w:t>
      </w:r>
      <w:r w:rsidR="00AF0917">
        <w:rPr>
          <w:lang w:val="en-GB"/>
        </w:rPr>
        <w:t>International Auto</w:t>
      </w:r>
      <w:r w:rsidR="000220ED">
        <w:rPr>
          <w:lang w:val="en-GB"/>
        </w:rPr>
        <w:t>matic Exchange of Information in Tax Matters on Transactions with Crypto Assets</w:t>
      </w:r>
      <w:r w:rsidR="009F5E21">
        <w:rPr>
          <w:lang w:val="en-GB"/>
        </w:rPr>
        <w:t xml:space="preserve"> (CARF Act; Gesetz über den internationalen automatischen Informationsaustausch in Steuersachen über Transaktionen mit Kryptowerten – CARF-Gesetz)</w:t>
      </w:r>
      <w:r w:rsidRPr="00BC1522">
        <w:rPr>
          <w:lang w:val="en-GB"/>
        </w:rPr>
        <w:t>.</w:t>
      </w:r>
    </w:p>
    <w:p w14:paraId="62549819" w14:textId="47EEE992" w:rsidR="0044585C" w:rsidRPr="0044585C" w:rsidRDefault="00BC1522" w:rsidP="00BC7384">
      <w:pPr>
        <w:rPr>
          <w:lang w:val="en-GB"/>
        </w:rPr>
      </w:pPr>
      <w:r w:rsidRPr="00BC7384">
        <w:rPr>
          <w:lang w:val="en-GB"/>
        </w:rPr>
        <w:t xml:space="preserve">By signing this form, the signatory confirms that he/she is authorised to represent the </w:t>
      </w:r>
      <w:r w:rsidR="00F35A9A">
        <w:rPr>
          <w:lang w:val="en-GB"/>
        </w:rPr>
        <w:t>Client</w:t>
      </w:r>
      <w:r w:rsidRPr="00BC7384">
        <w:rPr>
          <w:lang w:val="en-GB"/>
        </w:rPr>
        <w:t>.</w:t>
      </w:r>
    </w:p>
    <w:p w14:paraId="09ACA627" w14:textId="26589B60" w:rsidR="0044585C" w:rsidRPr="00BC7384" w:rsidRDefault="0044585C">
      <w:pPr>
        <w:rPr>
          <w:lang w:val="en-US"/>
        </w:rPr>
      </w:pPr>
    </w:p>
    <w:tbl>
      <w:tblPr>
        <w:tblW w:w="9071" w:type="dxa"/>
        <w:tblLook w:val="01E0" w:firstRow="1" w:lastRow="1" w:firstColumn="1" w:lastColumn="1" w:noHBand="0" w:noVBand="0"/>
      </w:tblPr>
      <w:tblGrid>
        <w:gridCol w:w="4312"/>
        <w:gridCol w:w="448"/>
        <w:gridCol w:w="4311"/>
      </w:tblGrid>
      <w:tr w:rsidR="001414EF" w:rsidRPr="00FA4DE3" w14:paraId="7292076E" w14:textId="77777777" w:rsidTr="009121A1">
        <w:trPr>
          <w:trHeight w:val="737"/>
        </w:trPr>
        <w:tc>
          <w:tcPr>
            <w:tcW w:w="4312" w:type="dxa"/>
            <w:tcBorders>
              <w:bottom w:val="single" w:sz="4" w:space="0" w:color="auto"/>
            </w:tcBorders>
            <w:vAlign w:val="bottom"/>
          </w:tcPr>
          <w:p w14:paraId="59CCD8F9" w14:textId="77777777" w:rsidR="001414EF" w:rsidRPr="00FA4DE3" w:rsidRDefault="001414EF" w:rsidP="009121A1">
            <w:pPr>
              <w:spacing w:before="0" w:after="0"/>
              <w:ind w:left="-108"/>
              <w:jc w:val="left"/>
              <w:rPr>
                <w:szCs w:val="22"/>
              </w:rPr>
            </w:pPr>
            <w:r w:rsidRPr="00FA4DE3">
              <w:rPr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A4DE3">
              <w:rPr>
                <w:szCs w:val="22"/>
              </w:rPr>
              <w:instrText xml:space="preserve"> FORMTEXT </w:instrText>
            </w:r>
            <w:r w:rsidRPr="00FA4DE3">
              <w:rPr>
                <w:szCs w:val="22"/>
              </w:rPr>
            </w:r>
            <w:r w:rsidRPr="00FA4DE3">
              <w:rPr>
                <w:szCs w:val="22"/>
              </w:rPr>
              <w:fldChar w:fldCharType="separate"/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 w:rsidRPr="00FA4DE3">
              <w:rPr>
                <w:szCs w:val="22"/>
              </w:rPr>
              <w:fldChar w:fldCharType="end"/>
            </w:r>
          </w:p>
        </w:tc>
        <w:tc>
          <w:tcPr>
            <w:tcW w:w="448" w:type="dxa"/>
            <w:vAlign w:val="bottom"/>
          </w:tcPr>
          <w:p w14:paraId="22AC9D94" w14:textId="77777777" w:rsidR="001414EF" w:rsidRPr="00FA4DE3" w:rsidRDefault="001414EF" w:rsidP="009121A1">
            <w:pPr>
              <w:spacing w:before="0" w:after="0"/>
              <w:jc w:val="left"/>
              <w:rPr>
                <w:szCs w:val="22"/>
              </w:rPr>
            </w:pPr>
          </w:p>
        </w:tc>
        <w:tc>
          <w:tcPr>
            <w:tcW w:w="4311" w:type="dxa"/>
            <w:tcBorders>
              <w:bottom w:val="single" w:sz="4" w:space="0" w:color="auto"/>
            </w:tcBorders>
            <w:vAlign w:val="bottom"/>
          </w:tcPr>
          <w:p w14:paraId="5325F76E" w14:textId="77777777" w:rsidR="001414EF" w:rsidRPr="00FA4DE3" w:rsidRDefault="001414EF" w:rsidP="009121A1">
            <w:pPr>
              <w:spacing w:before="0" w:after="0"/>
              <w:ind w:left="-108" w:right="-112"/>
              <w:jc w:val="left"/>
              <w:rPr>
                <w:szCs w:val="22"/>
              </w:rPr>
            </w:pPr>
            <w:r w:rsidRPr="00FA4DE3">
              <w:rPr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A4DE3">
              <w:rPr>
                <w:szCs w:val="22"/>
              </w:rPr>
              <w:instrText xml:space="preserve"> FORMTEXT </w:instrText>
            </w:r>
            <w:r w:rsidRPr="00FA4DE3">
              <w:rPr>
                <w:szCs w:val="22"/>
              </w:rPr>
            </w:r>
            <w:r w:rsidRPr="00FA4DE3">
              <w:rPr>
                <w:szCs w:val="22"/>
              </w:rPr>
              <w:fldChar w:fldCharType="separate"/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 w:rsidRPr="00FA4DE3">
              <w:rPr>
                <w:szCs w:val="22"/>
              </w:rPr>
              <w:fldChar w:fldCharType="end"/>
            </w:r>
          </w:p>
        </w:tc>
      </w:tr>
      <w:tr w:rsidR="001414EF" w:rsidRPr="006B3FAC" w14:paraId="5833C1D3" w14:textId="77777777" w:rsidTr="009121A1">
        <w:tc>
          <w:tcPr>
            <w:tcW w:w="4312" w:type="dxa"/>
            <w:tcBorders>
              <w:top w:val="single" w:sz="4" w:space="0" w:color="auto"/>
            </w:tcBorders>
          </w:tcPr>
          <w:p w14:paraId="67340A4F" w14:textId="47047E90" w:rsidR="001414EF" w:rsidRPr="00FA4DE3" w:rsidRDefault="001414EF" w:rsidP="009121A1">
            <w:pPr>
              <w:spacing w:before="0" w:after="0"/>
              <w:ind w:left="-108"/>
              <w:jc w:val="left"/>
              <w:rPr>
                <w:szCs w:val="22"/>
              </w:rPr>
            </w:pPr>
            <w:r>
              <w:rPr>
                <w:szCs w:val="22"/>
              </w:rPr>
              <w:t>Place, date</w:t>
            </w:r>
          </w:p>
        </w:tc>
        <w:tc>
          <w:tcPr>
            <w:tcW w:w="448" w:type="dxa"/>
          </w:tcPr>
          <w:p w14:paraId="527C6292" w14:textId="77777777" w:rsidR="001414EF" w:rsidRPr="00FA4DE3" w:rsidRDefault="001414EF" w:rsidP="009121A1">
            <w:pPr>
              <w:spacing w:before="0" w:after="0"/>
              <w:jc w:val="left"/>
              <w:rPr>
                <w:szCs w:val="22"/>
              </w:rPr>
            </w:pPr>
          </w:p>
        </w:tc>
        <w:tc>
          <w:tcPr>
            <w:tcW w:w="4311" w:type="dxa"/>
            <w:tcBorders>
              <w:top w:val="single" w:sz="4" w:space="0" w:color="auto"/>
            </w:tcBorders>
          </w:tcPr>
          <w:p w14:paraId="08DE6E22" w14:textId="07F51780" w:rsidR="001414EF" w:rsidRPr="00FA4DE3" w:rsidRDefault="001414EF" w:rsidP="009121A1">
            <w:pPr>
              <w:spacing w:before="0" w:after="0"/>
              <w:ind w:left="-108"/>
              <w:jc w:val="left"/>
              <w:rPr>
                <w:szCs w:val="22"/>
                <w:lang w:val="en-GB"/>
              </w:rPr>
            </w:pPr>
            <w:r w:rsidRPr="0044585C">
              <w:rPr>
                <w:szCs w:val="22"/>
                <w:lang w:val="en-GB"/>
              </w:rPr>
              <w:t>(Signature[s] Client)</w:t>
            </w:r>
          </w:p>
        </w:tc>
      </w:tr>
      <w:tr w:rsidR="001414EF" w:rsidRPr="006B3FAC" w14:paraId="7A11D8C6" w14:textId="77777777" w:rsidTr="009121A1">
        <w:tc>
          <w:tcPr>
            <w:tcW w:w="4312" w:type="dxa"/>
          </w:tcPr>
          <w:p w14:paraId="549FB3B0" w14:textId="77777777" w:rsidR="001414EF" w:rsidRDefault="001414EF" w:rsidP="009121A1">
            <w:pPr>
              <w:spacing w:before="0" w:after="0"/>
              <w:ind w:left="-108"/>
              <w:jc w:val="left"/>
              <w:rPr>
                <w:szCs w:val="22"/>
              </w:rPr>
            </w:pPr>
          </w:p>
        </w:tc>
        <w:tc>
          <w:tcPr>
            <w:tcW w:w="448" w:type="dxa"/>
          </w:tcPr>
          <w:p w14:paraId="0DBD4055" w14:textId="77777777" w:rsidR="001414EF" w:rsidRPr="00FA4DE3" w:rsidRDefault="001414EF" w:rsidP="009121A1">
            <w:pPr>
              <w:spacing w:before="0" w:after="0"/>
              <w:jc w:val="left"/>
              <w:rPr>
                <w:szCs w:val="22"/>
              </w:rPr>
            </w:pPr>
          </w:p>
        </w:tc>
        <w:tc>
          <w:tcPr>
            <w:tcW w:w="4311" w:type="dxa"/>
          </w:tcPr>
          <w:p w14:paraId="3059A4BE" w14:textId="77777777" w:rsidR="001414EF" w:rsidRDefault="001414EF" w:rsidP="009121A1">
            <w:pPr>
              <w:spacing w:before="0" w:after="0"/>
              <w:ind w:left="-108"/>
              <w:jc w:val="left"/>
              <w:rPr>
                <w:szCs w:val="22"/>
                <w:lang w:val="en-GB"/>
              </w:rPr>
            </w:pPr>
          </w:p>
        </w:tc>
      </w:tr>
      <w:tr w:rsidR="001414EF" w:rsidRPr="006B3FAC" w14:paraId="64B1948F" w14:textId="77777777" w:rsidTr="009121A1">
        <w:tc>
          <w:tcPr>
            <w:tcW w:w="4312" w:type="dxa"/>
          </w:tcPr>
          <w:p w14:paraId="68343969" w14:textId="77777777" w:rsidR="001414EF" w:rsidRDefault="001414EF" w:rsidP="009121A1">
            <w:pPr>
              <w:spacing w:before="0" w:after="0"/>
              <w:ind w:left="-108"/>
              <w:jc w:val="left"/>
              <w:rPr>
                <w:szCs w:val="22"/>
              </w:rPr>
            </w:pPr>
          </w:p>
        </w:tc>
        <w:tc>
          <w:tcPr>
            <w:tcW w:w="448" w:type="dxa"/>
          </w:tcPr>
          <w:p w14:paraId="368B6941" w14:textId="77777777" w:rsidR="001414EF" w:rsidRPr="00FA4DE3" w:rsidRDefault="001414EF" w:rsidP="009121A1">
            <w:pPr>
              <w:spacing w:before="0" w:after="0"/>
              <w:jc w:val="left"/>
              <w:rPr>
                <w:szCs w:val="22"/>
              </w:rPr>
            </w:pPr>
          </w:p>
        </w:tc>
        <w:tc>
          <w:tcPr>
            <w:tcW w:w="4311" w:type="dxa"/>
            <w:tcBorders>
              <w:bottom w:val="single" w:sz="4" w:space="0" w:color="auto"/>
            </w:tcBorders>
          </w:tcPr>
          <w:p w14:paraId="1D51C2F9" w14:textId="77777777" w:rsidR="001414EF" w:rsidRDefault="001414EF" w:rsidP="009121A1">
            <w:pPr>
              <w:spacing w:before="0" w:after="0"/>
              <w:ind w:left="-108"/>
              <w:jc w:val="left"/>
              <w:rPr>
                <w:szCs w:val="22"/>
                <w:lang w:val="en-GB"/>
              </w:rPr>
            </w:pPr>
            <w:r w:rsidRPr="00FA4DE3">
              <w:rPr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A4DE3">
              <w:rPr>
                <w:szCs w:val="22"/>
              </w:rPr>
              <w:instrText xml:space="preserve"> FORMTEXT </w:instrText>
            </w:r>
            <w:r w:rsidRPr="00FA4DE3">
              <w:rPr>
                <w:szCs w:val="22"/>
              </w:rPr>
            </w:r>
            <w:r w:rsidRPr="00FA4DE3">
              <w:rPr>
                <w:szCs w:val="22"/>
              </w:rPr>
              <w:fldChar w:fldCharType="separate"/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>
              <w:rPr>
                <w:szCs w:val="22"/>
              </w:rPr>
              <w:t> </w:t>
            </w:r>
            <w:r w:rsidRPr="00FA4DE3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</w:p>
        </w:tc>
      </w:tr>
      <w:tr w:rsidR="001414EF" w:rsidRPr="00023561" w14:paraId="2E055942" w14:textId="77777777" w:rsidTr="009121A1">
        <w:tc>
          <w:tcPr>
            <w:tcW w:w="4312" w:type="dxa"/>
          </w:tcPr>
          <w:p w14:paraId="0B9D2471" w14:textId="77777777" w:rsidR="001414EF" w:rsidRDefault="001414EF" w:rsidP="009121A1">
            <w:pPr>
              <w:spacing w:before="0" w:after="0"/>
              <w:ind w:left="-108"/>
              <w:jc w:val="left"/>
              <w:rPr>
                <w:szCs w:val="22"/>
              </w:rPr>
            </w:pPr>
          </w:p>
        </w:tc>
        <w:tc>
          <w:tcPr>
            <w:tcW w:w="448" w:type="dxa"/>
          </w:tcPr>
          <w:p w14:paraId="268BCB82" w14:textId="77777777" w:rsidR="001414EF" w:rsidRPr="00FA4DE3" w:rsidRDefault="001414EF" w:rsidP="009121A1">
            <w:pPr>
              <w:spacing w:before="0" w:after="0"/>
              <w:jc w:val="left"/>
              <w:rPr>
                <w:szCs w:val="22"/>
              </w:rPr>
            </w:pPr>
          </w:p>
        </w:tc>
        <w:tc>
          <w:tcPr>
            <w:tcW w:w="4311" w:type="dxa"/>
            <w:tcBorders>
              <w:top w:val="single" w:sz="4" w:space="0" w:color="auto"/>
            </w:tcBorders>
          </w:tcPr>
          <w:p w14:paraId="5C0B0681" w14:textId="65A215D8" w:rsidR="001414EF" w:rsidRPr="00BC7384" w:rsidRDefault="001414EF" w:rsidP="009121A1">
            <w:pPr>
              <w:spacing w:before="0" w:after="0"/>
              <w:ind w:left="-108"/>
              <w:jc w:val="left"/>
              <w:rPr>
                <w:szCs w:val="22"/>
                <w:lang w:val="en-US"/>
              </w:rPr>
            </w:pPr>
            <w:r w:rsidRPr="00BC7384">
              <w:rPr>
                <w:szCs w:val="22"/>
                <w:lang w:val="en-US"/>
              </w:rPr>
              <w:t>Name of the person[s</w:t>
            </w:r>
            <w:r>
              <w:rPr>
                <w:szCs w:val="22"/>
                <w:lang w:val="en-US"/>
              </w:rPr>
              <w:t>] of the Client authorized to sign in block letters</w:t>
            </w:r>
          </w:p>
        </w:tc>
      </w:tr>
    </w:tbl>
    <w:p w14:paraId="304D851F" w14:textId="77777777" w:rsidR="001414EF" w:rsidRPr="00BC7384" w:rsidRDefault="001414EF" w:rsidP="006241FA">
      <w:pPr>
        <w:rPr>
          <w:lang w:val="en-US"/>
        </w:rPr>
      </w:pPr>
    </w:p>
    <w:sectPr w:rsidR="001414EF" w:rsidRPr="00BC7384" w:rsidSect="0044585C">
      <w:headerReference w:type="default" r:id="rId11"/>
      <w:footerReference w:type="default" r:id="rId12"/>
      <w:pgSz w:w="11906" w:h="16838"/>
      <w:pgMar w:top="1701" w:right="1418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380A0" w14:textId="77777777" w:rsidR="00052573" w:rsidRDefault="00052573">
      <w:r>
        <w:separator/>
      </w:r>
    </w:p>
  </w:endnote>
  <w:endnote w:type="continuationSeparator" w:id="0">
    <w:p w14:paraId="7B59BC24" w14:textId="77777777" w:rsidR="00052573" w:rsidRDefault="0005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@RDD3B.tmp">
    <w:charset w:val="00"/>
    <w:family w:val="swiss"/>
    <w:pitch w:val="variable"/>
    <w:sig w:usb0="4000228F" w:usb1="0000003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5DDB" w14:textId="57BFE9C7" w:rsidR="009D255F" w:rsidRDefault="00FB5754" w:rsidP="00D05EDE">
    <w:pPr>
      <w:pStyle w:val="Fuzeile"/>
    </w:pPr>
    <w:r>
      <w:rPr>
        <w:b/>
      </w:rPr>
      <w:t>Kaiser Partner Privat</w:t>
    </w:r>
    <w:r w:rsidR="003A1562">
      <w:rPr>
        <w:b/>
      </w:rPr>
      <w:t>bank</w:t>
    </w:r>
    <w:r>
      <w:rPr>
        <w:b/>
      </w:rPr>
      <w:t xml:space="preserve"> AG</w:t>
    </w:r>
    <w:r>
      <w:t xml:space="preserve"> | Herrengasse 23 | 9490 Vaduz | Liechtenstein | T +423 </w:t>
    </w:r>
    <w:r w:rsidR="00FA0509">
      <w:t>237 80 00 | www.kaiserpartner.bank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B44F50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SECTIONPAGES  </w:instrText>
    </w:r>
    <w:r>
      <w:fldChar w:fldCharType="separate"/>
    </w:r>
    <w:r w:rsidR="0002356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4184" w14:textId="77777777" w:rsidR="00052573" w:rsidRDefault="00052573">
      <w:r>
        <w:separator/>
      </w:r>
    </w:p>
  </w:footnote>
  <w:footnote w:type="continuationSeparator" w:id="0">
    <w:p w14:paraId="1CA3F744" w14:textId="77777777" w:rsidR="00052573" w:rsidRDefault="00052573">
      <w:r>
        <w:continuationSeparator/>
      </w:r>
    </w:p>
  </w:footnote>
  <w:footnote w:id="1">
    <w:p w14:paraId="24923D62" w14:textId="77777777" w:rsidR="00D40856" w:rsidRDefault="00D40856" w:rsidP="00D40856">
      <w:pPr>
        <w:pStyle w:val="Funotentext"/>
        <w:rPr>
          <w:sz w:val="16"/>
          <w:szCs w:val="16"/>
          <w:lang w:val="en-US"/>
        </w:rPr>
      </w:pPr>
      <w:r>
        <w:rPr>
          <w:rStyle w:val="Funotenzeichen"/>
          <w:sz w:val="16"/>
          <w:szCs w:val="16"/>
        </w:rPr>
        <w:footnoteRef/>
      </w:r>
      <w:r>
        <w:rPr>
          <w:sz w:val="16"/>
          <w:szCs w:val="16"/>
          <w:lang w:val="en-US"/>
        </w:rPr>
        <w:t xml:space="preserve"> Except where the context otherwise requires, words denoting any gender include all genders and words denoting persons include companies and other legal entities.</w:t>
      </w:r>
    </w:p>
  </w:footnote>
  <w:footnote w:id="2">
    <w:p w14:paraId="7D6A8411" w14:textId="49AFE1A8" w:rsidR="009344A4" w:rsidRPr="00AE2279" w:rsidRDefault="009344A4" w:rsidP="009344A4">
      <w:pPr>
        <w:pStyle w:val="Funotentext"/>
        <w:rPr>
          <w:lang w:val="en-US"/>
        </w:rPr>
      </w:pPr>
      <w:r>
        <w:rPr>
          <w:rStyle w:val="Funotenzeichen"/>
        </w:rPr>
        <w:footnoteRef/>
      </w:r>
      <w:r w:rsidRPr="00AE2279">
        <w:rPr>
          <w:lang w:val="en-US"/>
        </w:rPr>
        <w:t xml:space="preserve"> </w:t>
      </w:r>
      <w:r w:rsidR="00996B17" w:rsidRPr="00AE2279">
        <w:rPr>
          <w:sz w:val="16"/>
          <w:szCs w:val="16"/>
          <w:lang w:val="en-US"/>
        </w:rPr>
        <w:t>In addition, u</w:t>
      </w:r>
      <w:r w:rsidR="00996B17" w:rsidRPr="00996B17">
        <w:rPr>
          <w:sz w:val="16"/>
          <w:szCs w:val="16"/>
          <w:lang w:val="en-US"/>
        </w:rPr>
        <w:t>nder the relevant supplementary section of the Liechtenstein Ordinance concerning International Automatic Exchange of Information in Tax Matters</w:t>
      </w:r>
      <w:r w:rsidR="00D415D8">
        <w:rPr>
          <w:sz w:val="16"/>
          <w:szCs w:val="16"/>
          <w:lang w:val="en-US"/>
        </w:rPr>
        <w:t xml:space="preserve"> </w:t>
      </w:r>
      <w:r w:rsidR="00096264">
        <w:rPr>
          <w:sz w:val="16"/>
          <w:szCs w:val="16"/>
          <w:lang w:val="en-US"/>
        </w:rPr>
        <w:t>concerning Crypto Assets</w:t>
      </w:r>
      <w:r w:rsidR="00996B17" w:rsidRPr="00996B17">
        <w:rPr>
          <w:sz w:val="16"/>
          <w:szCs w:val="16"/>
          <w:lang w:val="en-US"/>
        </w:rPr>
        <w:t xml:space="preserve"> (</w:t>
      </w:r>
      <w:r w:rsidR="00096264">
        <w:rPr>
          <w:sz w:val="16"/>
          <w:szCs w:val="16"/>
          <w:lang w:val="en-US"/>
        </w:rPr>
        <w:t>CARF</w:t>
      </w:r>
      <w:r w:rsidR="00996B17" w:rsidRPr="00996B17">
        <w:rPr>
          <w:sz w:val="16"/>
          <w:szCs w:val="16"/>
          <w:lang w:val="en-US"/>
        </w:rPr>
        <w:t xml:space="preserve"> Ordinance; Verordnung über den internationalen automatischen Informationsaustausch in Steuersachen </w:t>
      </w:r>
      <w:r w:rsidR="00AD4B26">
        <w:rPr>
          <w:sz w:val="16"/>
          <w:szCs w:val="16"/>
          <w:lang w:val="en-US"/>
        </w:rPr>
        <w:t xml:space="preserve">in Bezug auf Transaktionen mit Kryptowerten </w:t>
      </w:r>
      <w:r w:rsidR="00996B17" w:rsidRPr="00996B17">
        <w:rPr>
          <w:sz w:val="16"/>
          <w:szCs w:val="16"/>
          <w:lang w:val="en-US"/>
        </w:rPr>
        <w:t xml:space="preserve">– </w:t>
      </w:r>
      <w:r w:rsidR="00AD4B26">
        <w:rPr>
          <w:sz w:val="16"/>
          <w:szCs w:val="16"/>
          <w:lang w:val="en-US"/>
        </w:rPr>
        <w:t>CARF</w:t>
      </w:r>
      <w:r w:rsidR="00996B17" w:rsidRPr="00996B17">
        <w:rPr>
          <w:sz w:val="16"/>
          <w:szCs w:val="16"/>
          <w:lang w:val="en-US"/>
        </w:rPr>
        <w:t xml:space="preserve"> Verordnung), </w:t>
      </w:r>
      <w:r w:rsidR="00DA4CD3">
        <w:rPr>
          <w:sz w:val="16"/>
          <w:szCs w:val="16"/>
          <w:lang w:val="en-US"/>
        </w:rPr>
        <w:t xml:space="preserve">the Client has to complete and sign on behalf of </w:t>
      </w:r>
      <w:r w:rsidR="00996B17" w:rsidRPr="00996B17">
        <w:rPr>
          <w:sz w:val="16"/>
          <w:szCs w:val="16"/>
          <w:lang w:val="en-US"/>
        </w:rPr>
        <w:t xml:space="preserve">each of the Client’s controlling persons </w:t>
      </w:r>
      <w:r w:rsidR="00DA4CD3">
        <w:rPr>
          <w:sz w:val="16"/>
          <w:szCs w:val="16"/>
          <w:lang w:val="en-US"/>
        </w:rPr>
        <w:t>a</w:t>
      </w:r>
      <w:r w:rsidR="00996B17" w:rsidRPr="00996B17">
        <w:rPr>
          <w:sz w:val="16"/>
          <w:szCs w:val="16"/>
          <w:lang w:val="en-US"/>
        </w:rPr>
        <w:t xml:space="preserve"> </w:t>
      </w:r>
      <w:r w:rsidR="00F81862">
        <w:rPr>
          <w:sz w:val="16"/>
          <w:szCs w:val="16"/>
          <w:lang w:val="en-US"/>
        </w:rPr>
        <w:t xml:space="preserve">corresponding </w:t>
      </w:r>
      <w:r w:rsidR="00996B17" w:rsidRPr="00996B17">
        <w:rPr>
          <w:sz w:val="16"/>
          <w:szCs w:val="16"/>
          <w:lang w:val="en-US"/>
        </w:rPr>
        <w:t>Form C or Form T “Identification of the ultimate beneficial owner of legal entites” pursuant to the DDO, and submit these forms to the Bank.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B426" w14:textId="3C8B446E" w:rsidR="009D255F" w:rsidRPr="006A730A" w:rsidRDefault="00FB5754">
    <w:pPr>
      <w:pStyle w:val="Kopfzeile"/>
      <w:rPr>
        <w:sz w:val="16"/>
        <w:szCs w:val="16"/>
      </w:rPr>
    </w:pPr>
    <w:r w:rsidRPr="006A730A">
      <w:rPr>
        <w:noProof/>
        <w:sz w:val="16"/>
        <w:szCs w:val="16"/>
        <w:lang w:val="de-CH" w:eastAsia="de-CH"/>
      </w:rPr>
      <w:drawing>
        <wp:anchor distT="0" distB="0" distL="114300" distR="114300" simplePos="0" relativeHeight="251658240" behindDoc="0" locked="0" layoutInCell="1" allowOverlap="1" wp14:anchorId="4F7779F2" wp14:editId="358E063E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466850" cy="371475"/>
          <wp:effectExtent l="0" t="0" r="0" b="9525"/>
          <wp:wrapSquare wrapText="bothSides"/>
          <wp:docPr id="3" name="Bild 2" descr="kaiser-partner_RGB_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aiser-partner_RGB_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ab/>
    </w:r>
    <w:r>
      <w:rPr>
        <w:sz w:val="16"/>
        <w:szCs w:val="16"/>
      </w:rPr>
      <w:tab/>
    </w:r>
    <w:r w:rsidR="00C64589">
      <w:rPr>
        <w:sz w:val="16"/>
        <w:szCs w:val="16"/>
      </w:rPr>
      <w:t>01</w:t>
    </w:r>
    <w:r w:rsidR="00757013">
      <w:rPr>
        <w:sz w:val="16"/>
        <w:szCs w:val="16"/>
      </w:rPr>
      <w:t>/202</w:t>
    </w:r>
    <w:r w:rsidR="00EF4C91">
      <w:rPr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25054"/>
    <w:multiLevelType w:val="hybridMultilevel"/>
    <w:tmpl w:val="16D2BC54"/>
    <w:lvl w:ilvl="0" w:tplc="BA3E96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784637"/>
    <w:multiLevelType w:val="hybridMultilevel"/>
    <w:tmpl w:val="95A212C4"/>
    <w:lvl w:ilvl="0" w:tplc="DCECC3DC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7E182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15316"/>
    <w:multiLevelType w:val="hybridMultilevel"/>
    <w:tmpl w:val="98BE293A"/>
    <w:lvl w:ilvl="0" w:tplc="FFBEAD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DCECC3DC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7E182F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C57315"/>
    <w:multiLevelType w:val="hybridMultilevel"/>
    <w:tmpl w:val="43463AA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AF177BF"/>
    <w:multiLevelType w:val="hybridMultilevel"/>
    <w:tmpl w:val="8BDE3A5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57077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7F305FA"/>
    <w:multiLevelType w:val="multilevel"/>
    <w:tmpl w:val="F168ECC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7E182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44009"/>
    <w:multiLevelType w:val="hybridMultilevel"/>
    <w:tmpl w:val="C56A0C6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DF3C43"/>
    <w:multiLevelType w:val="hybridMultilevel"/>
    <w:tmpl w:val="19D8D966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D793C"/>
    <w:multiLevelType w:val="hybridMultilevel"/>
    <w:tmpl w:val="711A58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9C1393"/>
    <w:multiLevelType w:val="hybridMultilevel"/>
    <w:tmpl w:val="66460A5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C71301"/>
    <w:multiLevelType w:val="hybridMultilevel"/>
    <w:tmpl w:val="7F52D0F6"/>
    <w:lvl w:ilvl="0" w:tplc="08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5354EAC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1965197">
    <w:abstractNumId w:val="1"/>
  </w:num>
  <w:num w:numId="2" w16cid:durableId="1033386621">
    <w:abstractNumId w:val="6"/>
  </w:num>
  <w:num w:numId="3" w16cid:durableId="676343170">
    <w:abstractNumId w:val="2"/>
  </w:num>
  <w:num w:numId="4" w16cid:durableId="1245644852">
    <w:abstractNumId w:val="7"/>
  </w:num>
  <w:num w:numId="5" w16cid:durableId="624309106">
    <w:abstractNumId w:val="3"/>
  </w:num>
  <w:num w:numId="6" w16cid:durableId="428236289">
    <w:abstractNumId w:val="9"/>
  </w:num>
  <w:num w:numId="7" w16cid:durableId="55130828">
    <w:abstractNumId w:val="10"/>
  </w:num>
  <w:num w:numId="8" w16cid:durableId="1015770872">
    <w:abstractNumId w:val="4"/>
  </w:num>
  <w:num w:numId="9" w16cid:durableId="1774086847">
    <w:abstractNumId w:val="0"/>
  </w:num>
  <w:num w:numId="10" w16cid:durableId="1314485077">
    <w:abstractNumId w:val="11"/>
  </w:num>
  <w:num w:numId="11" w16cid:durableId="52193271">
    <w:abstractNumId w:val="12"/>
  </w:num>
  <w:num w:numId="12" w16cid:durableId="1030885421">
    <w:abstractNumId w:val="5"/>
  </w:num>
  <w:num w:numId="13" w16cid:durableId="900550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z+OaUwjEuLhT8mFwwIY3nolCiz/o/4YPdaKvIA/rz4SnHfn/5SFqd6L28s8dO/6RRbRhthp6cDEPbKEoM6PfA==" w:salt="cqVXEJ6UjlzGIEy35RAUaQ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DV2000DocumentId" w:val="77161a49-93c0-4023-a505-daf20b0344e2"/>
  </w:docVars>
  <w:rsids>
    <w:rsidRoot w:val="004B5754"/>
    <w:rsid w:val="000031DF"/>
    <w:rsid w:val="0001145B"/>
    <w:rsid w:val="00016274"/>
    <w:rsid w:val="000220ED"/>
    <w:rsid w:val="00023561"/>
    <w:rsid w:val="00047D3A"/>
    <w:rsid w:val="00052573"/>
    <w:rsid w:val="00053682"/>
    <w:rsid w:val="0005783A"/>
    <w:rsid w:val="00061831"/>
    <w:rsid w:val="00071359"/>
    <w:rsid w:val="0008396C"/>
    <w:rsid w:val="00090491"/>
    <w:rsid w:val="000906AF"/>
    <w:rsid w:val="000920BB"/>
    <w:rsid w:val="00096264"/>
    <w:rsid w:val="000B2024"/>
    <w:rsid w:val="000B75BB"/>
    <w:rsid w:val="000C0A60"/>
    <w:rsid w:val="000C7C4D"/>
    <w:rsid w:val="000D005A"/>
    <w:rsid w:val="000D4434"/>
    <w:rsid w:val="000E46AE"/>
    <w:rsid w:val="000F134B"/>
    <w:rsid w:val="000F5359"/>
    <w:rsid w:val="00105B91"/>
    <w:rsid w:val="001068AF"/>
    <w:rsid w:val="00122244"/>
    <w:rsid w:val="00127ED1"/>
    <w:rsid w:val="001301A5"/>
    <w:rsid w:val="001350CC"/>
    <w:rsid w:val="001403A6"/>
    <w:rsid w:val="001414EF"/>
    <w:rsid w:val="001675F9"/>
    <w:rsid w:val="00196C5F"/>
    <w:rsid w:val="001A2EC7"/>
    <w:rsid w:val="001A38A9"/>
    <w:rsid w:val="001A602B"/>
    <w:rsid w:val="001C00CA"/>
    <w:rsid w:val="001E1BBE"/>
    <w:rsid w:val="001F0944"/>
    <w:rsid w:val="001F13C8"/>
    <w:rsid w:val="001F3618"/>
    <w:rsid w:val="00201DEB"/>
    <w:rsid w:val="00206720"/>
    <w:rsid w:val="00212DB8"/>
    <w:rsid w:val="00232AFF"/>
    <w:rsid w:val="002405A0"/>
    <w:rsid w:val="002426F5"/>
    <w:rsid w:val="00247B53"/>
    <w:rsid w:val="002668CA"/>
    <w:rsid w:val="00287887"/>
    <w:rsid w:val="002A2C2C"/>
    <w:rsid w:val="002B4983"/>
    <w:rsid w:val="002C4BB5"/>
    <w:rsid w:val="002C5F39"/>
    <w:rsid w:val="002D48DB"/>
    <w:rsid w:val="002F2631"/>
    <w:rsid w:val="002F619E"/>
    <w:rsid w:val="00303B94"/>
    <w:rsid w:val="003112D0"/>
    <w:rsid w:val="00322C10"/>
    <w:rsid w:val="003276F0"/>
    <w:rsid w:val="00334CA9"/>
    <w:rsid w:val="00337776"/>
    <w:rsid w:val="0034716E"/>
    <w:rsid w:val="003514FC"/>
    <w:rsid w:val="00353588"/>
    <w:rsid w:val="003652B4"/>
    <w:rsid w:val="00372FC7"/>
    <w:rsid w:val="00375EDD"/>
    <w:rsid w:val="00376A6D"/>
    <w:rsid w:val="00376FD5"/>
    <w:rsid w:val="003841C2"/>
    <w:rsid w:val="00386940"/>
    <w:rsid w:val="003952FA"/>
    <w:rsid w:val="003A1562"/>
    <w:rsid w:val="003B46F3"/>
    <w:rsid w:val="003B65C8"/>
    <w:rsid w:val="003D3421"/>
    <w:rsid w:val="003E083B"/>
    <w:rsid w:val="003F25EA"/>
    <w:rsid w:val="003F6B7B"/>
    <w:rsid w:val="00405AC1"/>
    <w:rsid w:val="004123E0"/>
    <w:rsid w:val="00414477"/>
    <w:rsid w:val="00426E07"/>
    <w:rsid w:val="00440809"/>
    <w:rsid w:val="0044482C"/>
    <w:rsid w:val="0044585C"/>
    <w:rsid w:val="00451D91"/>
    <w:rsid w:val="00453CFE"/>
    <w:rsid w:val="00462C0A"/>
    <w:rsid w:val="00471170"/>
    <w:rsid w:val="0047227F"/>
    <w:rsid w:val="00474BFE"/>
    <w:rsid w:val="00486773"/>
    <w:rsid w:val="00495EDD"/>
    <w:rsid w:val="00495FF6"/>
    <w:rsid w:val="004968BD"/>
    <w:rsid w:val="004975AD"/>
    <w:rsid w:val="004A383A"/>
    <w:rsid w:val="004B3ED7"/>
    <w:rsid w:val="004B5754"/>
    <w:rsid w:val="004C1CF9"/>
    <w:rsid w:val="004D1214"/>
    <w:rsid w:val="004D1ABB"/>
    <w:rsid w:val="004F429E"/>
    <w:rsid w:val="004F6645"/>
    <w:rsid w:val="00506206"/>
    <w:rsid w:val="00515024"/>
    <w:rsid w:val="00517373"/>
    <w:rsid w:val="005218EE"/>
    <w:rsid w:val="00521A27"/>
    <w:rsid w:val="005254EA"/>
    <w:rsid w:val="005610CD"/>
    <w:rsid w:val="005656E6"/>
    <w:rsid w:val="00575109"/>
    <w:rsid w:val="0057677B"/>
    <w:rsid w:val="00580477"/>
    <w:rsid w:val="0058388E"/>
    <w:rsid w:val="00587596"/>
    <w:rsid w:val="00593F75"/>
    <w:rsid w:val="0059457D"/>
    <w:rsid w:val="005A003C"/>
    <w:rsid w:val="005B7ED9"/>
    <w:rsid w:val="005C1EF9"/>
    <w:rsid w:val="005C339E"/>
    <w:rsid w:val="005D3D50"/>
    <w:rsid w:val="005E66B6"/>
    <w:rsid w:val="00620C65"/>
    <w:rsid w:val="006241FA"/>
    <w:rsid w:val="00631C30"/>
    <w:rsid w:val="00632EEE"/>
    <w:rsid w:val="006359F7"/>
    <w:rsid w:val="00640023"/>
    <w:rsid w:val="00642A83"/>
    <w:rsid w:val="006530ED"/>
    <w:rsid w:val="00653353"/>
    <w:rsid w:val="006544EA"/>
    <w:rsid w:val="0065586A"/>
    <w:rsid w:val="00664421"/>
    <w:rsid w:val="00665874"/>
    <w:rsid w:val="00672B2F"/>
    <w:rsid w:val="00672BB5"/>
    <w:rsid w:val="006932D0"/>
    <w:rsid w:val="0069514E"/>
    <w:rsid w:val="006A0651"/>
    <w:rsid w:val="006B11F3"/>
    <w:rsid w:val="006B4CCF"/>
    <w:rsid w:val="006C69FB"/>
    <w:rsid w:val="006D703E"/>
    <w:rsid w:val="006F5F02"/>
    <w:rsid w:val="006F6EE8"/>
    <w:rsid w:val="00705A3C"/>
    <w:rsid w:val="007128DA"/>
    <w:rsid w:val="00723605"/>
    <w:rsid w:val="00734812"/>
    <w:rsid w:val="00741782"/>
    <w:rsid w:val="00743821"/>
    <w:rsid w:val="007439A5"/>
    <w:rsid w:val="007439D2"/>
    <w:rsid w:val="007514F8"/>
    <w:rsid w:val="00756EB5"/>
    <w:rsid w:val="00757013"/>
    <w:rsid w:val="00765F15"/>
    <w:rsid w:val="00773E8C"/>
    <w:rsid w:val="00774CE1"/>
    <w:rsid w:val="007779B7"/>
    <w:rsid w:val="00783508"/>
    <w:rsid w:val="00783B60"/>
    <w:rsid w:val="007904B3"/>
    <w:rsid w:val="007934E1"/>
    <w:rsid w:val="007A016A"/>
    <w:rsid w:val="007B2E72"/>
    <w:rsid w:val="007B5A56"/>
    <w:rsid w:val="007E3C13"/>
    <w:rsid w:val="007F1902"/>
    <w:rsid w:val="007F7C82"/>
    <w:rsid w:val="008014B1"/>
    <w:rsid w:val="0082491A"/>
    <w:rsid w:val="00832513"/>
    <w:rsid w:val="00835C33"/>
    <w:rsid w:val="008369CA"/>
    <w:rsid w:val="008406F2"/>
    <w:rsid w:val="00852748"/>
    <w:rsid w:val="00854CBE"/>
    <w:rsid w:val="00867D4A"/>
    <w:rsid w:val="0087020F"/>
    <w:rsid w:val="00880D89"/>
    <w:rsid w:val="00882439"/>
    <w:rsid w:val="00891D15"/>
    <w:rsid w:val="00892759"/>
    <w:rsid w:val="00895DD9"/>
    <w:rsid w:val="00896E9E"/>
    <w:rsid w:val="008B5731"/>
    <w:rsid w:val="008D3274"/>
    <w:rsid w:val="008E03C5"/>
    <w:rsid w:val="008E7268"/>
    <w:rsid w:val="008F157C"/>
    <w:rsid w:val="008F7C53"/>
    <w:rsid w:val="008F7E10"/>
    <w:rsid w:val="009043B5"/>
    <w:rsid w:val="00905BEA"/>
    <w:rsid w:val="0090664E"/>
    <w:rsid w:val="00923541"/>
    <w:rsid w:val="0092383D"/>
    <w:rsid w:val="00923B6F"/>
    <w:rsid w:val="00924F56"/>
    <w:rsid w:val="00925C5B"/>
    <w:rsid w:val="009344A4"/>
    <w:rsid w:val="00937DBA"/>
    <w:rsid w:val="00952094"/>
    <w:rsid w:val="00966DD6"/>
    <w:rsid w:val="0097331B"/>
    <w:rsid w:val="00976910"/>
    <w:rsid w:val="00976F84"/>
    <w:rsid w:val="0098108A"/>
    <w:rsid w:val="00981B54"/>
    <w:rsid w:val="00985C2C"/>
    <w:rsid w:val="00992E18"/>
    <w:rsid w:val="00996B17"/>
    <w:rsid w:val="00997FD2"/>
    <w:rsid w:val="009A7CD0"/>
    <w:rsid w:val="009C5FD9"/>
    <w:rsid w:val="009C7869"/>
    <w:rsid w:val="009D255F"/>
    <w:rsid w:val="009D2EF2"/>
    <w:rsid w:val="009E2CE2"/>
    <w:rsid w:val="009E79AD"/>
    <w:rsid w:val="009F1661"/>
    <w:rsid w:val="009F5E21"/>
    <w:rsid w:val="009F6F36"/>
    <w:rsid w:val="00A0503A"/>
    <w:rsid w:val="00A13F52"/>
    <w:rsid w:val="00A20A51"/>
    <w:rsid w:val="00A2229A"/>
    <w:rsid w:val="00A33172"/>
    <w:rsid w:val="00A34098"/>
    <w:rsid w:val="00A44A3B"/>
    <w:rsid w:val="00A45E6D"/>
    <w:rsid w:val="00A6272B"/>
    <w:rsid w:val="00A66880"/>
    <w:rsid w:val="00A72957"/>
    <w:rsid w:val="00A764DA"/>
    <w:rsid w:val="00A82848"/>
    <w:rsid w:val="00A87699"/>
    <w:rsid w:val="00A922FB"/>
    <w:rsid w:val="00A95424"/>
    <w:rsid w:val="00AB0D53"/>
    <w:rsid w:val="00AB0FD3"/>
    <w:rsid w:val="00AB2B00"/>
    <w:rsid w:val="00AC1F68"/>
    <w:rsid w:val="00AD3E8A"/>
    <w:rsid w:val="00AD4B1B"/>
    <w:rsid w:val="00AD4B26"/>
    <w:rsid w:val="00AD78B9"/>
    <w:rsid w:val="00AE2279"/>
    <w:rsid w:val="00AE573E"/>
    <w:rsid w:val="00AF0917"/>
    <w:rsid w:val="00AF3657"/>
    <w:rsid w:val="00AF5ADD"/>
    <w:rsid w:val="00B0451D"/>
    <w:rsid w:val="00B07C8C"/>
    <w:rsid w:val="00B1302E"/>
    <w:rsid w:val="00B16491"/>
    <w:rsid w:val="00B22097"/>
    <w:rsid w:val="00B23DFD"/>
    <w:rsid w:val="00B2652C"/>
    <w:rsid w:val="00B30182"/>
    <w:rsid w:val="00B324AA"/>
    <w:rsid w:val="00B360FD"/>
    <w:rsid w:val="00B406BF"/>
    <w:rsid w:val="00B42E5D"/>
    <w:rsid w:val="00B44F50"/>
    <w:rsid w:val="00B456F8"/>
    <w:rsid w:val="00B53B69"/>
    <w:rsid w:val="00B564BF"/>
    <w:rsid w:val="00B64222"/>
    <w:rsid w:val="00B6766F"/>
    <w:rsid w:val="00B70AF2"/>
    <w:rsid w:val="00B71D42"/>
    <w:rsid w:val="00B770D4"/>
    <w:rsid w:val="00B8005F"/>
    <w:rsid w:val="00B86036"/>
    <w:rsid w:val="00B9050D"/>
    <w:rsid w:val="00B90589"/>
    <w:rsid w:val="00B911C7"/>
    <w:rsid w:val="00B94F1E"/>
    <w:rsid w:val="00BA7E82"/>
    <w:rsid w:val="00BC1522"/>
    <w:rsid w:val="00BC7384"/>
    <w:rsid w:val="00BC7F94"/>
    <w:rsid w:val="00BE7661"/>
    <w:rsid w:val="00C12235"/>
    <w:rsid w:val="00C12241"/>
    <w:rsid w:val="00C12570"/>
    <w:rsid w:val="00C4786B"/>
    <w:rsid w:val="00C5002D"/>
    <w:rsid w:val="00C64589"/>
    <w:rsid w:val="00C676C2"/>
    <w:rsid w:val="00C9768B"/>
    <w:rsid w:val="00CA1B0D"/>
    <w:rsid w:val="00CB2689"/>
    <w:rsid w:val="00CB6A01"/>
    <w:rsid w:val="00CC3460"/>
    <w:rsid w:val="00CC4608"/>
    <w:rsid w:val="00CD26B9"/>
    <w:rsid w:val="00CE239E"/>
    <w:rsid w:val="00D0659D"/>
    <w:rsid w:val="00D14806"/>
    <w:rsid w:val="00D25064"/>
    <w:rsid w:val="00D370E6"/>
    <w:rsid w:val="00D40856"/>
    <w:rsid w:val="00D415D8"/>
    <w:rsid w:val="00D47E82"/>
    <w:rsid w:val="00D63CBE"/>
    <w:rsid w:val="00DA1E12"/>
    <w:rsid w:val="00DA2718"/>
    <w:rsid w:val="00DA4CD3"/>
    <w:rsid w:val="00DC264F"/>
    <w:rsid w:val="00DC2884"/>
    <w:rsid w:val="00DC486C"/>
    <w:rsid w:val="00DE0D5D"/>
    <w:rsid w:val="00DF1E9B"/>
    <w:rsid w:val="00DF25E8"/>
    <w:rsid w:val="00DF7E95"/>
    <w:rsid w:val="00E052F2"/>
    <w:rsid w:val="00E0779B"/>
    <w:rsid w:val="00E11209"/>
    <w:rsid w:val="00E33262"/>
    <w:rsid w:val="00E34FF4"/>
    <w:rsid w:val="00E36EFA"/>
    <w:rsid w:val="00E462E2"/>
    <w:rsid w:val="00E47CC1"/>
    <w:rsid w:val="00E51C09"/>
    <w:rsid w:val="00E523DC"/>
    <w:rsid w:val="00E55F9B"/>
    <w:rsid w:val="00E56458"/>
    <w:rsid w:val="00E572FF"/>
    <w:rsid w:val="00E60DD1"/>
    <w:rsid w:val="00E6182D"/>
    <w:rsid w:val="00E63823"/>
    <w:rsid w:val="00E802B2"/>
    <w:rsid w:val="00E80C6F"/>
    <w:rsid w:val="00E84B46"/>
    <w:rsid w:val="00E85E1A"/>
    <w:rsid w:val="00E87C11"/>
    <w:rsid w:val="00E964F6"/>
    <w:rsid w:val="00EA30F7"/>
    <w:rsid w:val="00EB1D79"/>
    <w:rsid w:val="00EB42EE"/>
    <w:rsid w:val="00EC7FA4"/>
    <w:rsid w:val="00ED6E3F"/>
    <w:rsid w:val="00ED7078"/>
    <w:rsid w:val="00EE069C"/>
    <w:rsid w:val="00EE7B2C"/>
    <w:rsid w:val="00EF4C91"/>
    <w:rsid w:val="00EF611B"/>
    <w:rsid w:val="00F060F1"/>
    <w:rsid w:val="00F21014"/>
    <w:rsid w:val="00F24BF7"/>
    <w:rsid w:val="00F35A9A"/>
    <w:rsid w:val="00F45D15"/>
    <w:rsid w:val="00F562CD"/>
    <w:rsid w:val="00F74261"/>
    <w:rsid w:val="00F8083C"/>
    <w:rsid w:val="00F81862"/>
    <w:rsid w:val="00F83A45"/>
    <w:rsid w:val="00F86A7D"/>
    <w:rsid w:val="00F954D4"/>
    <w:rsid w:val="00FA0509"/>
    <w:rsid w:val="00FB287C"/>
    <w:rsid w:val="00FB4E29"/>
    <w:rsid w:val="00FB5754"/>
    <w:rsid w:val="00FC4854"/>
    <w:rsid w:val="00FC4A53"/>
    <w:rsid w:val="00FC7D61"/>
    <w:rsid w:val="00FD640A"/>
    <w:rsid w:val="00FD709A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5AB534E"/>
  <w15:chartTrackingRefBased/>
  <w15:docId w15:val="{EB1D0E91-B06F-4E3D-A5FD-C4F55272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42A83"/>
    <w:pPr>
      <w:spacing w:before="120" w:after="60"/>
      <w:jc w:val="both"/>
    </w:pPr>
    <w:rPr>
      <w:rFonts w:ascii="Calibri" w:hAnsi="Calibri"/>
      <w:sz w:val="22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642A83"/>
    <w:pPr>
      <w:keepNext/>
      <w:spacing w:before="480" w:after="480"/>
      <w:outlineLvl w:val="0"/>
    </w:pPr>
    <w:rPr>
      <w:rFonts w:ascii="Cambria" w:hAnsi="Cambria" w:cs="Arial"/>
      <w:b/>
      <w:bCs/>
      <w:kern w:val="32"/>
      <w:sz w:val="4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4A383A"/>
    <w:pPr>
      <w:keepNext/>
      <w:spacing w:line="280" w:lineRule="exact"/>
      <w:outlineLvl w:val="1"/>
    </w:pPr>
    <w:rPr>
      <w:rFonts w:ascii="Cambria" w:hAnsi="Cambria"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653353"/>
    <w:pPr>
      <w:spacing w:after="0" w:line="280" w:lineRule="exact"/>
      <w:jc w:val="right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A383A"/>
    <w:pPr>
      <w:tabs>
        <w:tab w:val="center" w:pos="4536"/>
        <w:tab w:val="right" w:pos="9072"/>
      </w:tabs>
      <w:spacing w:after="0"/>
    </w:pPr>
  </w:style>
  <w:style w:type="paragraph" w:styleId="Fuzeile">
    <w:name w:val="footer"/>
    <w:basedOn w:val="Standard"/>
    <w:link w:val="FuzeileZchn"/>
    <w:rsid w:val="00642A83"/>
    <w:pPr>
      <w:tabs>
        <w:tab w:val="center" w:pos="4536"/>
        <w:tab w:val="right" w:pos="9072"/>
      </w:tabs>
      <w:spacing w:before="0" w:after="0"/>
    </w:pPr>
    <w:rPr>
      <w:sz w:val="16"/>
    </w:rPr>
  </w:style>
  <w:style w:type="table" w:styleId="Tabellenraster">
    <w:name w:val="Table Grid"/>
    <w:basedOn w:val="NormaleTabelle"/>
    <w:rsid w:val="00E55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68AF"/>
    <w:rPr>
      <w:color w:val="0000FF"/>
      <w:u w:val="single"/>
    </w:rPr>
  </w:style>
  <w:style w:type="paragraph" w:styleId="Beschriftung">
    <w:name w:val="caption"/>
    <w:basedOn w:val="Standard"/>
    <w:next w:val="Standard"/>
    <w:qFormat/>
    <w:rsid w:val="00376FD5"/>
    <w:rPr>
      <w:b/>
      <w:bCs/>
      <w:sz w:val="20"/>
      <w:szCs w:val="20"/>
    </w:rPr>
  </w:style>
  <w:style w:type="paragraph" w:styleId="Sprechblasentext">
    <w:name w:val="Balloon Text"/>
    <w:basedOn w:val="Standard"/>
    <w:semiHidden/>
    <w:rsid w:val="0097331B"/>
    <w:rPr>
      <w:rFonts w:ascii="Tahoma" w:hAnsi="Tahoma"/>
      <w:sz w:val="16"/>
      <w:szCs w:val="16"/>
    </w:rPr>
  </w:style>
  <w:style w:type="character" w:styleId="Kommentarzeichen">
    <w:name w:val="annotation reference"/>
    <w:uiPriority w:val="99"/>
    <w:rsid w:val="009733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97331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97331B"/>
    <w:rPr>
      <w:b/>
      <w:bCs/>
    </w:rPr>
  </w:style>
  <w:style w:type="character" w:customStyle="1" w:styleId="berschrift2Zchn">
    <w:name w:val="Überschrift 2 Zchn"/>
    <w:link w:val="berschrift2"/>
    <w:rsid w:val="00A95424"/>
    <w:rPr>
      <w:rFonts w:ascii="Cambria" w:hAnsi="Cambria" w:cs="Arial"/>
      <w:b/>
      <w:bCs/>
      <w:iCs/>
      <w:sz w:val="22"/>
      <w:szCs w:val="28"/>
      <w:lang w:val="de-DE" w:eastAsia="de-DE" w:bidi="ar-SA"/>
    </w:rPr>
  </w:style>
  <w:style w:type="paragraph" w:customStyle="1" w:styleId="Default">
    <w:name w:val="Default"/>
    <w:rsid w:val="00DC288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de-DE" w:eastAsia="de-DE"/>
    </w:rPr>
  </w:style>
  <w:style w:type="character" w:customStyle="1" w:styleId="FuzeileZchn">
    <w:name w:val="Fußzeile Zchn"/>
    <w:link w:val="Fuzeile"/>
    <w:rsid w:val="001A602B"/>
    <w:rPr>
      <w:rFonts w:ascii="Calibri" w:hAnsi="Calibri"/>
      <w:sz w:val="16"/>
      <w:szCs w:val="24"/>
      <w:lang w:val="de-DE" w:eastAsia="de-DE"/>
    </w:rPr>
  </w:style>
  <w:style w:type="paragraph" w:styleId="StandardWeb">
    <w:name w:val="Normal (Web)"/>
    <w:basedOn w:val="Standard"/>
    <w:uiPriority w:val="99"/>
    <w:unhideWhenUsed/>
    <w:rsid w:val="00B2652C"/>
    <w:pPr>
      <w:spacing w:before="100" w:beforeAutospacing="1" w:after="100" w:afterAutospacing="1"/>
      <w:jc w:val="left"/>
    </w:pPr>
    <w:rPr>
      <w:rFonts w:ascii="Times New Roman" w:hAnsi="Times New Roman"/>
      <w:sz w:val="24"/>
      <w:lang w:val="de-CH" w:eastAsia="de-CH"/>
    </w:rPr>
  </w:style>
  <w:style w:type="paragraph" w:styleId="Funotentext">
    <w:name w:val="footnote text"/>
    <w:basedOn w:val="Standard"/>
    <w:link w:val="FunotentextZchn"/>
    <w:rsid w:val="00672BB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672BB5"/>
    <w:rPr>
      <w:rFonts w:ascii="Calibri" w:hAnsi="Calibri"/>
      <w:lang w:val="de-DE" w:eastAsia="de-DE"/>
    </w:rPr>
  </w:style>
  <w:style w:type="character" w:styleId="Funotenzeichen">
    <w:name w:val="footnote reference"/>
    <w:basedOn w:val="Absatz-Standardschriftart"/>
    <w:rsid w:val="00672BB5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B5754"/>
    <w:rPr>
      <w:rFonts w:ascii="Calibri" w:hAnsi="Calibri"/>
      <w:lang w:val="de-DE" w:eastAsia="de-DE"/>
    </w:rPr>
  </w:style>
  <w:style w:type="table" w:styleId="Listentabelle3Akzent3">
    <w:name w:val="List Table 3 Accent 3"/>
    <w:basedOn w:val="NormaleTabelle"/>
    <w:uiPriority w:val="48"/>
    <w:rsid w:val="005C1EF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5C1EF9"/>
    <w:pPr>
      <w:ind w:left="720"/>
      <w:contextualSpacing/>
    </w:pPr>
  </w:style>
  <w:style w:type="paragraph" w:styleId="berarbeitung">
    <w:name w:val="Revision"/>
    <w:hidden/>
    <w:uiPriority w:val="99"/>
    <w:semiHidden/>
    <w:rsid w:val="00C64589"/>
    <w:rPr>
      <w:rFonts w:ascii="Calibri" w:hAnsi="Calibri"/>
      <w:sz w:val="22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3FBF50313EF14391196AA99053ABFE" ma:contentTypeVersion="7" ma:contentTypeDescription="Create a new document." ma:contentTypeScope="" ma:versionID="2d64e4f46cfa5eb5518452abd0c58817">
  <xsd:schema xmlns:xsd="http://www.w3.org/2001/XMLSchema" xmlns:xs="http://www.w3.org/2001/XMLSchema" xmlns:p="http://schemas.microsoft.com/office/2006/metadata/properties" xmlns:ns2="49a61970-d2ec-49c3-bf02-fbd486f615e1" targetNamespace="http://schemas.microsoft.com/office/2006/metadata/properties" ma:root="true" ma:fieldsID="25b1d793586ceb47754823e7bb299d50" ns2:_="">
    <xsd:import namespace="49a61970-d2ec-49c3-bf02-fbd486f61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61970-d2ec-49c3-bf02-fbd486f61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0D843-AE6B-4C64-ACBF-1AB4CF3CF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845C9D-8FBC-4484-9EAB-011C6432B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61970-d2ec-49c3-bf02-fbd486f61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33E3AF-FC8E-4537-B8C6-6365D01AD7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2C9A2A-E730-4583-8A6F-121E28C5D9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9cddf00-2125-4734-b668-5ad43bf66384}" enabled="1" method="Standard" siteId="{48cf1667-18ee-461f-bbe3-9944408131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3858</Characters>
  <Application>Microsoft Office Word</Application>
  <DocSecurity>0</DocSecurity>
  <Lines>167</Lines>
  <Paragraphs>93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Anlagerichtlinien</vt:lpstr>
    </vt:vector>
  </TitlesOfParts>
  <Company>..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Legal</dc:creator>
  <cp:keywords/>
  <dc:description/>
  <cp:lastModifiedBy>Bär Roger</cp:lastModifiedBy>
  <cp:revision>116</cp:revision>
  <cp:lastPrinted>2011-07-28T07:57:00Z</cp:lastPrinted>
  <dcterms:created xsi:type="dcterms:W3CDTF">2022-03-10T15:19:00Z</dcterms:created>
  <dcterms:modified xsi:type="dcterms:W3CDTF">2025-12-12T10:08:00Z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0x0101002B3FBF50313EF14391196AA99053ABFE</vt:lpwstr>
  </property>
  <property fmtid="{D5CDD505-2E9C-101B-9397-08002B2CF9AE}" pid="3" name="docLang">
    <vt:lpwstr>en</vt:lpwstr>
  </property>
</Properties>
</file>